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6" w:rsidRDefault="009D1BA6" w:rsidP="008976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B2B57" w:rsidRDefault="00337221" w:rsidP="004B2B57">
      <w:pPr>
        <w:jc w:val="center"/>
        <w:rPr>
          <w:rFonts w:ascii="Times New Roman" w:hAnsi="Times New Roman"/>
          <w:b/>
          <w:sz w:val="24"/>
          <w:szCs w:val="24"/>
        </w:rPr>
      </w:pPr>
      <w:r w:rsidRPr="002266FF">
        <w:rPr>
          <w:rFonts w:ascii="Times New Roman" w:hAnsi="Times New Roman"/>
          <w:b/>
          <w:sz w:val="24"/>
          <w:szCs w:val="24"/>
        </w:rPr>
        <w:t>Договор</w:t>
      </w:r>
    </w:p>
    <w:p w:rsidR="008976C5" w:rsidRPr="002266FF" w:rsidRDefault="004B2B57" w:rsidP="004B2B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подземной автостоянкой </w:t>
      </w:r>
      <w:r w:rsidR="00AE3777">
        <w:rPr>
          <w:rFonts w:ascii="Times New Roman" w:hAnsi="Times New Roman"/>
          <w:b/>
          <w:sz w:val="24"/>
          <w:szCs w:val="24"/>
        </w:rPr>
        <w:t>№__</w:t>
      </w:r>
    </w:p>
    <w:p w:rsidR="00337221" w:rsidRPr="002266FF" w:rsidRDefault="003372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19C" w:rsidRDefault="00C10A45" w:rsidP="001753C9">
      <w:pPr>
        <w:pStyle w:val="3"/>
        <w:rPr>
          <w:szCs w:val="24"/>
        </w:rPr>
      </w:pPr>
      <w:r>
        <w:rPr>
          <w:szCs w:val="24"/>
        </w:rPr>
        <w:t>Московская область,</w:t>
      </w:r>
      <w:r w:rsidR="002266FF">
        <w:rPr>
          <w:szCs w:val="24"/>
        </w:rPr>
        <w:t xml:space="preserve"> </w:t>
      </w:r>
      <w:r w:rsidR="002E0991">
        <w:rPr>
          <w:szCs w:val="24"/>
        </w:rPr>
        <w:t>г. Химки</w:t>
      </w:r>
      <w:r w:rsidR="00337221" w:rsidRPr="002266FF">
        <w:rPr>
          <w:szCs w:val="24"/>
        </w:rPr>
        <w:t xml:space="preserve">                             </w:t>
      </w:r>
      <w:r w:rsidR="00FC3118" w:rsidRPr="002266FF">
        <w:rPr>
          <w:szCs w:val="24"/>
        </w:rPr>
        <w:t xml:space="preserve">                        </w:t>
      </w:r>
      <w:r w:rsidR="00D46980">
        <w:rPr>
          <w:szCs w:val="24"/>
        </w:rPr>
        <w:tab/>
      </w:r>
      <w:r w:rsidR="00D46980">
        <w:rPr>
          <w:szCs w:val="24"/>
        </w:rPr>
        <w:tab/>
        <w:t xml:space="preserve">   </w:t>
      </w:r>
      <w:r w:rsidR="00FC3118" w:rsidRPr="002266FF">
        <w:rPr>
          <w:szCs w:val="24"/>
        </w:rPr>
        <w:t>«</w:t>
      </w:r>
      <w:r w:rsidR="00D46980">
        <w:rPr>
          <w:szCs w:val="24"/>
        </w:rPr>
        <w:t>___</w:t>
      </w:r>
      <w:r w:rsidR="00FC3118" w:rsidRPr="002266FF">
        <w:rPr>
          <w:szCs w:val="24"/>
        </w:rPr>
        <w:t>»</w:t>
      </w:r>
      <w:r w:rsidR="00337221" w:rsidRPr="002266FF">
        <w:rPr>
          <w:szCs w:val="24"/>
        </w:rPr>
        <w:t xml:space="preserve"> </w:t>
      </w:r>
      <w:r w:rsidR="00D46980">
        <w:rPr>
          <w:szCs w:val="24"/>
        </w:rPr>
        <w:t>_________</w:t>
      </w:r>
      <w:r w:rsidR="00306215">
        <w:rPr>
          <w:szCs w:val="24"/>
        </w:rPr>
        <w:t xml:space="preserve"> </w:t>
      </w:r>
      <w:r w:rsidR="0024082B">
        <w:rPr>
          <w:szCs w:val="24"/>
        </w:rPr>
        <w:t>2</w:t>
      </w:r>
      <w:r w:rsidR="00B57B77" w:rsidRPr="002266FF">
        <w:rPr>
          <w:szCs w:val="24"/>
        </w:rPr>
        <w:t>0</w:t>
      </w:r>
      <w:r w:rsidR="00A65965">
        <w:rPr>
          <w:szCs w:val="24"/>
        </w:rPr>
        <w:t>1</w:t>
      </w:r>
      <w:r w:rsidR="00EA76DD">
        <w:rPr>
          <w:szCs w:val="24"/>
        </w:rPr>
        <w:t>5</w:t>
      </w:r>
      <w:r w:rsidR="00A65965">
        <w:rPr>
          <w:szCs w:val="24"/>
        </w:rPr>
        <w:t xml:space="preserve"> г.</w:t>
      </w:r>
      <w:r w:rsidR="00B55E89" w:rsidRPr="002266FF">
        <w:rPr>
          <w:szCs w:val="24"/>
        </w:rPr>
        <w:t xml:space="preserve"> </w:t>
      </w:r>
    </w:p>
    <w:p w:rsidR="00881A06" w:rsidRPr="002266FF" w:rsidRDefault="00881A06" w:rsidP="00AE3ED4">
      <w:pPr>
        <w:ind w:firstLine="567"/>
        <w:rPr>
          <w:rFonts w:ascii="Times New Roman" w:hAnsi="Times New Roman"/>
          <w:sz w:val="24"/>
          <w:szCs w:val="24"/>
        </w:rPr>
      </w:pPr>
    </w:p>
    <w:p w:rsidR="00E36064" w:rsidRPr="00691FD9" w:rsidRDefault="008647A9" w:rsidP="00AE3777">
      <w:pPr>
        <w:pStyle w:val="2"/>
        <w:rPr>
          <w:rFonts w:ascii="Times New Roman" w:hAnsi="Times New Roman"/>
          <w:szCs w:val="24"/>
        </w:rPr>
      </w:pPr>
      <w:r w:rsidRPr="00691FD9">
        <w:rPr>
          <w:rFonts w:ascii="Times New Roman" w:hAnsi="Times New Roman"/>
          <w:b/>
          <w:szCs w:val="24"/>
        </w:rPr>
        <w:t>ОО</w:t>
      </w:r>
      <w:r w:rsidR="00BC04AA" w:rsidRPr="00691FD9">
        <w:rPr>
          <w:rFonts w:ascii="Times New Roman" w:hAnsi="Times New Roman"/>
          <w:b/>
          <w:szCs w:val="24"/>
        </w:rPr>
        <w:t>О</w:t>
      </w:r>
      <w:r w:rsidR="00337221" w:rsidRPr="00691FD9">
        <w:rPr>
          <w:rFonts w:ascii="Times New Roman" w:hAnsi="Times New Roman"/>
          <w:b/>
          <w:szCs w:val="24"/>
        </w:rPr>
        <w:t xml:space="preserve"> «</w:t>
      </w:r>
      <w:r w:rsidRPr="00691FD9">
        <w:rPr>
          <w:rFonts w:ascii="Times New Roman" w:hAnsi="Times New Roman"/>
          <w:b/>
          <w:szCs w:val="24"/>
        </w:rPr>
        <w:t>Дианик-Эстейт</w:t>
      </w:r>
      <w:r w:rsidR="00337221" w:rsidRPr="00691FD9">
        <w:rPr>
          <w:rFonts w:ascii="Times New Roman" w:hAnsi="Times New Roman"/>
          <w:b/>
          <w:szCs w:val="24"/>
        </w:rPr>
        <w:t>»</w:t>
      </w:r>
      <w:r w:rsidR="00337221" w:rsidRPr="00691FD9">
        <w:rPr>
          <w:rFonts w:ascii="Times New Roman" w:hAnsi="Times New Roman"/>
          <w:szCs w:val="24"/>
        </w:rPr>
        <w:t xml:space="preserve">, в </w:t>
      </w:r>
      <w:bookmarkStart w:id="0" w:name="_GoBack"/>
      <w:bookmarkEnd w:id="0"/>
      <w:r w:rsidR="00337221" w:rsidRPr="00691FD9">
        <w:rPr>
          <w:rFonts w:ascii="Times New Roman" w:hAnsi="Times New Roman"/>
          <w:szCs w:val="24"/>
        </w:rPr>
        <w:t xml:space="preserve">лице Генерального директора </w:t>
      </w:r>
      <w:r w:rsidRPr="00691FD9">
        <w:rPr>
          <w:rFonts w:ascii="Times New Roman" w:hAnsi="Times New Roman"/>
          <w:b/>
          <w:szCs w:val="24"/>
        </w:rPr>
        <w:t>Хольнова А.И</w:t>
      </w:r>
      <w:r w:rsidR="00BC04AA" w:rsidRPr="00691FD9">
        <w:rPr>
          <w:rFonts w:ascii="Times New Roman" w:hAnsi="Times New Roman"/>
          <w:szCs w:val="24"/>
        </w:rPr>
        <w:t>.</w:t>
      </w:r>
      <w:r w:rsidR="00337221" w:rsidRPr="00691FD9">
        <w:rPr>
          <w:rFonts w:ascii="Times New Roman" w:hAnsi="Times New Roman"/>
          <w:szCs w:val="24"/>
        </w:rPr>
        <w:t>, действующ</w:t>
      </w:r>
      <w:r w:rsidR="00337221" w:rsidRPr="00691FD9">
        <w:rPr>
          <w:rFonts w:ascii="Times New Roman" w:hAnsi="Times New Roman"/>
          <w:szCs w:val="24"/>
        </w:rPr>
        <w:t>е</w:t>
      </w:r>
      <w:r w:rsidR="00337221" w:rsidRPr="00691FD9">
        <w:rPr>
          <w:rFonts w:ascii="Times New Roman" w:hAnsi="Times New Roman"/>
          <w:szCs w:val="24"/>
        </w:rPr>
        <w:t xml:space="preserve">го на основании Устава, именуемое в дальнейшем </w:t>
      </w:r>
      <w:r w:rsidR="00337221" w:rsidRPr="00691FD9">
        <w:rPr>
          <w:rFonts w:ascii="Times New Roman" w:hAnsi="Times New Roman"/>
          <w:b/>
          <w:szCs w:val="24"/>
        </w:rPr>
        <w:t>«</w:t>
      </w:r>
      <w:r w:rsidR="005519C3" w:rsidRPr="00691FD9">
        <w:rPr>
          <w:rFonts w:ascii="Times New Roman" w:hAnsi="Times New Roman"/>
          <w:b/>
          <w:szCs w:val="24"/>
        </w:rPr>
        <w:t>Исполнитель</w:t>
      </w:r>
      <w:r w:rsidR="00337221" w:rsidRPr="00691FD9">
        <w:rPr>
          <w:rFonts w:ascii="Times New Roman" w:hAnsi="Times New Roman"/>
          <w:b/>
          <w:szCs w:val="24"/>
        </w:rPr>
        <w:t>»</w:t>
      </w:r>
      <w:r w:rsidR="00337221" w:rsidRPr="00691FD9">
        <w:rPr>
          <w:rFonts w:ascii="Times New Roman" w:hAnsi="Times New Roman"/>
          <w:szCs w:val="24"/>
        </w:rPr>
        <w:t xml:space="preserve">, с одной стороны, и </w:t>
      </w:r>
    </w:p>
    <w:p w:rsidR="00625AC0" w:rsidRDefault="00AE3ED4" w:rsidP="003E7010">
      <w:pPr>
        <w:rPr>
          <w:rFonts w:ascii="Times New Roman" w:hAnsi="Times New Roman"/>
          <w:sz w:val="24"/>
          <w:szCs w:val="24"/>
        </w:rPr>
      </w:pPr>
      <w:r w:rsidRPr="00691FD9">
        <w:rPr>
          <w:rFonts w:ascii="Times New Roman" w:hAnsi="Times New Roman"/>
          <w:sz w:val="24"/>
          <w:szCs w:val="24"/>
        </w:rPr>
        <w:t xml:space="preserve">Владелец </w:t>
      </w:r>
      <w:r w:rsidR="00381BC3">
        <w:rPr>
          <w:rFonts w:ascii="Times New Roman" w:hAnsi="Times New Roman"/>
          <w:sz w:val="24"/>
          <w:szCs w:val="24"/>
        </w:rPr>
        <w:t>помещения (</w:t>
      </w:r>
      <w:r w:rsidR="006938EE" w:rsidRPr="00691FD9">
        <w:rPr>
          <w:rFonts w:ascii="Times New Roman" w:hAnsi="Times New Roman"/>
          <w:sz w:val="24"/>
          <w:szCs w:val="24"/>
        </w:rPr>
        <w:t>й</w:t>
      </w:r>
      <w:r w:rsidR="00381BC3">
        <w:rPr>
          <w:rFonts w:ascii="Times New Roman" w:hAnsi="Times New Roman"/>
          <w:sz w:val="24"/>
          <w:szCs w:val="24"/>
        </w:rPr>
        <w:t>)</w:t>
      </w:r>
      <w:r w:rsidR="006938EE" w:rsidRPr="00691FD9">
        <w:rPr>
          <w:rFonts w:ascii="Times New Roman" w:hAnsi="Times New Roman"/>
          <w:sz w:val="24"/>
          <w:szCs w:val="24"/>
        </w:rPr>
        <w:t xml:space="preserve"> №</w:t>
      </w:r>
      <w:r w:rsidRPr="00691FD9">
        <w:rPr>
          <w:rFonts w:ascii="Times New Roman" w:hAnsi="Times New Roman"/>
          <w:sz w:val="24"/>
          <w:szCs w:val="24"/>
        </w:rPr>
        <w:t xml:space="preserve"> </w:t>
      </w:r>
      <w:r w:rsidR="00AE3777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625AC0">
        <w:rPr>
          <w:rFonts w:ascii="Times New Roman" w:hAnsi="Times New Roman"/>
          <w:sz w:val="24"/>
          <w:szCs w:val="24"/>
        </w:rPr>
        <w:t>,</w:t>
      </w:r>
    </w:p>
    <w:p w:rsidR="00337221" w:rsidRDefault="005519C3" w:rsidP="00AE3777">
      <w:pPr>
        <w:jc w:val="both"/>
        <w:rPr>
          <w:rFonts w:ascii="Times New Roman" w:hAnsi="Times New Roman"/>
          <w:sz w:val="24"/>
          <w:szCs w:val="24"/>
        </w:rPr>
      </w:pPr>
      <w:r w:rsidRPr="00691FD9">
        <w:rPr>
          <w:rFonts w:ascii="Times New Roman" w:hAnsi="Times New Roman"/>
          <w:sz w:val="24"/>
          <w:szCs w:val="24"/>
        </w:rPr>
        <w:t>предназначенн</w:t>
      </w:r>
      <w:r w:rsidR="00395030" w:rsidRPr="00691FD9">
        <w:rPr>
          <w:rFonts w:ascii="Times New Roman" w:hAnsi="Times New Roman"/>
          <w:sz w:val="24"/>
          <w:szCs w:val="24"/>
        </w:rPr>
        <w:t>ого</w:t>
      </w:r>
      <w:r w:rsidRPr="00691FD9">
        <w:rPr>
          <w:rFonts w:ascii="Times New Roman" w:hAnsi="Times New Roman"/>
          <w:sz w:val="24"/>
          <w:szCs w:val="24"/>
        </w:rPr>
        <w:t xml:space="preserve"> для хранения автотранспорта</w:t>
      </w:r>
      <w:r w:rsidR="00466307" w:rsidRPr="00691FD9">
        <w:rPr>
          <w:rFonts w:ascii="Times New Roman" w:hAnsi="Times New Roman"/>
          <w:sz w:val="24"/>
          <w:szCs w:val="24"/>
        </w:rPr>
        <w:t>,</w:t>
      </w:r>
      <w:r w:rsidR="008A0850" w:rsidRPr="00691FD9">
        <w:rPr>
          <w:rFonts w:ascii="Times New Roman" w:hAnsi="Times New Roman"/>
          <w:sz w:val="24"/>
          <w:szCs w:val="24"/>
        </w:rPr>
        <w:t xml:space="preserve"> </w:t>
      </w:r>
      <w:r w:rsidR="00337221" w:rsidRPr="00691FD9">
        <w:rPr>
          <w:rFonts w:ascii="Times New Roman" w:hAnsi="Times New Roman"/>
          <w:sz w:val="24"/>
          <w:szCs w:val="24"/>
        </w:rPr>
        <w:t>находящ</w:t>
      </w:r>
      <w:r w:rsidR="006938EE" w:rsidRPr="00691FD9">
        <w:rPr>
          <w:rFonts w:ascii="Times New Roman" w:hAnsi="Times New Roman"/>
          <w:sz w:val="24"/>
          <w:szCs w:val="24"/>
        </w:rPr>
        <w:t>ег</w:t>
      </w:r>
      <w:r w:rsidR="006938EE" w:rsidRPr="00691FD9">
        <w:rPr>
          <w:rFonts w:ascii="Times New Roman" w:hAnsi="Times New Roman"/>
          <w:sz w:val="24"/>
          <w:szCs w:val="24"/>
        </w:rPr>
        <w:t>о</w:t>
      </w:r>
      <w:r w:rsidR="006938EE" w:rsidRPr="00691FD9">
        <w:rPr>
          <w:rFonts w:ascii="Times New Roman" w:hAnsi="Times New Roman"/>
          <w:sz w:val="24"/>
          <w:szCs w:val="24"/>
        </w:rPr>
        <w:t>ся(ихся)</w:t>
      </w:r>
      <w:r w:rsidR="00337221" w:rsidRPr="00691FD9">
        <w:rPr>
          <w:rFonts w:ascii="Times New Roman" w:hAnsi="Times New Roman"/>
          <w:sz w:val="24"/>
          <w:szCs w:val="24"/>
        </w:rPr>
        <w:t xml:space="preserve"> по адресу</w:t>
      </w:r>
      <w:r w:rsidR="00BC31AD" w:rsidRPr="00691FD9">
        <w:rPr>
          <w:rFonts w:ascii="Times New Roman" w:hAnsi="Times New Roman"/>
          <w:sz w:val="24"/>
          <w:szCs w:val="24"/>
        </w:rPr>
        <w:t>:</w:t>
      </w:r>
      <w:r w:rsidR="00337221" w:rsidRPr="00691FD9">
        <w:rPr>
          <w:rFonts w:ascii="Times New Roman" w:hAnsi="Times New Roman"/>
          <w:sz w:val="24"/>
          <w:szCs w:val="24"/>
        </w:rPr>
        <w:t xml:space="preserve"> </w:t>
      </w:r>
      <w:r w:rsidR="00BC31AD" w:rsidRPr="00691FD9">
        <w:rPr>
          <w:rFonts w:ascii="Times New Roman" w:hAnsi="Times New Roman"/>
          <w:sz w:val="24"/>
          <w:szCs w:val="24"/>
        </w:rPr>
        <w:t xml:space="preserve">Московская область, г. Химки, </w:t>
      </w:r>
      <w:r w:rsidR="00AE3777">
        <w:rPr>
          <w:rFonts w:ascii="Times New Roman" w:hAnsi="Times New Roman"/>
          <w:sz w:val="24"/>
          <w:szCs w:val="24"/>
        </w:rPr>
        <w:t xml:space="preserve">ул. </w:t>
      </w:r>
      <w:r w:rsidR="00D46980">
        <w:rPr>
          <w:rFonts w:ascii="Times New Roman" w:hAnsi="Times New Roman"/>
          <w:sz w:val="24"/>
          <w:szCs w:val="24"/>
        </w:rPr>
        <w:t>8 Марта</w:t>
      </w:r>
      <w:r w:rsidR="00BC31AD" w:rsidRPr="00691FD9">
        <w:rPr>
          <w:rFonts w:ascii="Times New Roman" w:hAnsi="Times New Roman"/>
          <w:sz w:val="24"/>
          <w:szCs w:val="24"/>
        </w:rPr>
        <w:t xml:space="preserve">, </w:t>
      </w:r>
      <w:r w:rsidR="0083539A" w:rsidRPr="00691FD9">
        <w:rPr>
          <w:rFonts w:ascii="Times New Roman" w:hAnsi="Times New Roman"/>
          <w:sz w:val="24"/>
          <w:szCs w:val="24"/>
        </w:rPr>
        <w:t xml:space="preserve">д. </w:t>
      </w:r>
      <w:r w:rsidR="00AE3777">
        <w:rPr>
          <w:rFonts w:ascii="Times New Roman" w:hAnsi="Times New Roman"/>
          <w:sz w:val="24"/>
          <w:szCs w:val="24"/>
        </w:rPr>
        <w:t>2</w:t>
      </w:r>
      <w:r w:rsidR="00D46980">
        <w:rPr>
          <w:rFonts w:ascii="Times New Roman" w:hAnsi="Times New Roman"/>
          <w:sz w:val="24"/>
          <w:szCs w:val="24"/>
        </w:rPr>
        <w:t>А</w:t>
      </w:r>
      <w:r w:rsidR="00483DB9" w:rsidRPr="00AE3777">
        <w:rPr>
          <w:rFonts w:ascii="Times New Roman" w:hAnsi="Times New Roman"/>
          <w:sz w:val="24"/>
          <w:szCs w:val="24"/>
        </w:rPr>
        <w:t>,</w:t>
      </w:r>
      <w:r w:rsidR="004137A0" w:rsidRPr="00AE3777">
        <w:rPr>
          <w:rFonts w:ascii="Times New Roman" w:hAnsi="Times New Roman"/>
          <w:sz w:val="24"/>
          <w:szCs w:val="24"/>
        </w:rPr>
        <w:t xml:space="preserve"> </w:t>
      </w:r>
      <w:r w:rsidR="00381BC3">
        <w:rPr>
          <w:rFonts w:ascii="Times New Roman" w:hAnsi="Times New Roman"/>
          <w:b/>
          <w:sz w:val="24"/>
          <w:szCs w:val="24"/>
        </w:rPr>
        <w:t>_____________________________________</w:t>
      </w:r>
      <w:r w:rsidR="00AE3777" w:rsidRPr="00AE3777">
        <w:rPr>
          <w:rFonts w:ascii="Times New Roman" w:hAnsi="Times New Roman"/>
          <w:sz w:val="24"/>
          <w:szCs w:val="24"/>
        </w:rPr>
        <w:t xml:space="preserve"> </w:t>
      </w:r>
      <w:r w:rsidR="00381BC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CF15F0" w:rsidRPr="00AE3777">
        <w:rPr>
          <w:rFonts w:ascii="Times New Roman" w:hAnsi="Times New Roman"/>
          <w:sz w:val="24"/>
          <w:szCs w:val="24"/>
        </w:rPr>
        <w:t xml:space="preserve">,  </w:t>
      </w:r>
      <w:r w:rsidR="00337221" w:rsidRPr="00AE3777">
        <w:rPr>
          <w:rFonts w:ascii="Times New Roman" w:hAnsi="Times New Roman"/>
          <w:sz w:val="24"/>
          <w:szCs w:val="24"/>
        </w:rPr>
        <w:t>именуем</w:t>
      </w:r>
      <w:r w:rsidR="00381BC3">
        <w:rPr>
          <w:rFonts w:ascii="Times New Roman" w:hAnsi="Times New Roman"/>
          <w:sz w:val="24"/>
          <w:szCs w:val="24"/>
        </w:rPr>
        <w:t>ый</w:t>
      </w:r>
      <w:r w:rsidR="00EF5696" w:rsidRPr="00AE3777">
        <w:rPr>
          <w:rFonts w:ascii="Times New Roman" w:hAnsi="Times New Roman"/>
          <w:sz w:val="24"/>
          <w:szCs w:val="24"/>
        </w:rPr>
        <w:t xml:space="preserve"> </w:t>
      </w:r>
      <w:r w:rsidR="00337221" w:rsidRPr="00AE3777">
        <w:rPr>
          <w:rFonts w:ascii="Times New Roman" w:hAnsi="Times New Roman"/>
          <w:sz w:val="24"/>
          <w:szCs w:val="24"/>
        </w:rPr>
        <w:t>в дальнейшем «</w:t>
      </w:r>
      <w:r w:rsidR="00337221" w:rsidRPr="00AE3777">
        <w:rPr>
          <w:rFonts w:ascii="Times New Roman" w:hAnsi="Times New Roman"/>
          <w:b/>
          <w:sz w:val="24"/>
          <w:szCs w:val="24"/>
        </w:rPr>
        <w:t>Заказчик»</w:t>
      </w:r>
      <w:r w:rsidR="00337221" w:rsidRPr="00AE3777">
        <w:rPr>
          <w:rFonts w:ascii="Times New Roman" w:hAnsi="Times New Roman"/>
          <w:sz w:val="24"/>
          <w:szCs w:val="24"/>
        </w:rPr>
        <w:t>, с другой стороны, вместе именуемые «Стороны»,  заключили наст</w:t>
      </w:r>
      <w:r w:rsidR="00337221" w:rsidRPr="00AE3777">
        <w:rPr>
          <w:rFonts w:ascii="Times New Roman" w:hAnsi="Times New Roman"/>
          <w:sz w:val="24"/>
          <w:szCs w:val="24"/>
        </w:rPr>
        <w:t>о</w:t>
      </w:r>
      <w:r w:rsidR="00337221" w:rsidRPr="00AE3777">
        <w:rPr>
          <w:rFonts w:ascii="Times New Roman" w:hAnsi="Times New Roman"/>
          <w:sz w:val="24"/>
          <w:szCs w:val="24"/>
        </w:rPr>
        <w:t>ящий Договор о нижесл</w:t>
      </w:r>
      <w:r w:rsidR="00337221" w:rsidRPr="00AE3777">
        <w:rPr>
          <w:rFonts w:ascii="Times New Roman" w:hAnsi="Times New Roman"/>
          <w:sz w:val="24"/>
          <w:szCs w:val="24"/>
        </w:rPr>
        <w:t>е</w:t>
      </w:r>
      <w:r w:rsidR="00337221" w:rsidRPr="00AE3777">
        <w:rPr>
          <w:rFonts w:ascii="Times New Roman" w:hAnsi="Times New Roman"/>
          <w:sz w:val="24"/>
          <w:szCs w:val="24"/>
        </w:rPr>
        <w:t>дующем:</w:t>
      </w:r>
    </w:p>
    <w:p w:rsidR="00B61D3D" w:rsidRPr="00AE3777" w:rsidRDefault="00B61D3D" w:rsidP="00AE3777">
      <w:pPr>
        <w:jc w:val="both"/>
        <w:rPr>
          <w:rFonts w:ascii="Times New Roman" w:hAnsi="Times New Roman"/>
          <w:sz w:val="24"/>
          <w:szCs w:val="24"/>
        </w:rPr>
      </w:pPr>
    </w:p>
    <w:p w:rsidR="008731D8" w:rsidRPr="005C1A12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1A12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37221" w:rsidRDefault="00337221" w:rsidP="0075228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1.1. Настоящий Договор заключен на основании </w:t>
      </w:r>
      <w:r w:rsidR="007955EA" w:rsidRPr="002266FF">
        <w:rPr>
          <w:rFonts w:ascii="Times New Roman" w:hAnsi="Times New Roman"/>
          <w:color w:val="000000"/>
          <w:sz w:val="24"/>
          <w:szCs w:val="24"/>
        </w:rPr>
        <w:t>действующего законодательства</w:t>
      </w:r>
      <w:r w:rsidR="00AE023C" w:rsidRPr="002266FF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="00123160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B61D3D" w:rsidRPr="002266FF" w:rsidRDefault="00B61D3D" w:rsidP="0075228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1D8" w:rsidRPr="005C1A12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1A12">
        <w:rPr>
          <w:rFonts w:ascii="Times New Roman" w:hAnsi="Times New Roman"/>
          <w:b/>
          <w:color w:val="000000"/>
          <w:sz w:val="24"/>
          <w:szCs w:val="24"/>
        </w:rPr>
        <w:t>2. Термины, используемые в Договоре</w:t>
      </w:r>
    </w:p>
    <w:p w:rsidR="00337221" w:rsidRPr="002266FF" w:rsidRDefault="00337221" w:rsidP="0075228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6938EE">
        <w:rPr>
          <w:rFonts w:ascii="Times New Roman" w:hAnsi="Times New Roman"/>
          <w:b/>
          <w:bCs/>
          <w:color w:val="000000"/>
          <w:sz w:val="24"/>
          <w:szCs w:val="24"/>
        </w:rPr>
        <w:t>Владелец</w:t>
      </w:r>
      <w:r w:rsidR="00D80780" w:rsidRPr="002266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808CC" w:rsidRPr="002266FF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6938EE">
        <w:rPr>
          <w:rFonts w:ascii="Times New Roman" w:hAnsi="Times New Roman"/>
          <w:bCs/>
          <w:color w:val="000000"/>
          <w:sz w:val="24"/>
          <w:szCs w:val="24"/>
        </w:rPr>
        <w:t>собственник</w:t>
      </w:r>
      <w:r w:rsidR="005630E1">
        <w:rPr>
          <w:rFonts w:ascii="Times New Roman" w:hAnsi="Times New Roman"/>
          <w:bCs/>
          <w:color w:val="000000"/>
          <w:sz w:val="24"/>
          <w:szCs w:val="24"/>
        </w:rPr>
        <w:t xml:space="preserve"> или Заказчик</w:t>
      </w:r>
      <w:r w:rsidR="002808CC" w:rsidRPr="002266FF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- субъект гражданского права, </w:t>
      </w:r>
      <w:r w:rsidR="002808CC" w:rsidRPr="002266FF">
        <w:rPr>
          <w:rFonts w:ascii="Times New Roman" w:hAnsi="Times New Roman"/>
          <w:color w:val="000000"/>
          <w:sz w:val="24"/>
          <w:szCs w:val="24"/>
        </w:rPr>
        <w:t>обладающий правами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36064">
        <w:rPr>
          <w:rFonts w:ascii="Times New Roman" w:hAnsi="Times New Roman"/>
          <w:color w:val="000000"/>
          <w:sz w:val="24"/>
          <w:szCs w:val="24"/>
        </w:rPr>
        <w:t>не</w:t>
      </w:r>
      <w:r w:rsidRPr="002266FF">
        <w:rPr>
          <w:rFonts w:ascii="Times New Roman" w:hAnsi="Times New Roman"/>
          <w:color w:val="000000"/>
          <w:sz w:val="24"/>
          <w:szCs w:val="24"/>
        </w:rPr>
        <w:t>жилое помещение</w:t>
      </w:r>
      <w:r w:rsidR="002808CC" w:rsidRPr="002266F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B2B57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="00E36064">
        <w:rPr>
          <w:rFonts w:ascii="Times New Roman" w:hAnsi="Times New Roman"/>
          <w:color w:val="000000"/>
          <w:sz w:val="24"/>
          <w:szCs w:val="24"/>
        </w:rPr>
        <w:t xml:space="preserve"> (далее гаражный бокс</w:t>
      </w:r>
      <w:r w:rsidR="004B2B57">
        <w:rPr>
          <w:rFonts w:ascii="Times New Roman" w:hAnsi="Times New Roman"/>
          <w:color w:val="000000"/>
          <w:sz w:val="24"/>
          <w:szCs w:val="24"/>
        </w:rPr>
        <w:t xml:space="preserve"> или машин</w:t>
      </w:r>
      <w:r w:rsidR="004B2B57">
        <w:rPr>
          <w:rFonts w:ascii="Times New Roman" w:hAnsi="Times New Roman"/>
          <w:color w:val="000000"/>
          <w:sz w:val="24"/>
          <w:szCs w:val="24"/>
        </w:rPr>
        <w:t>о</w:t>
      </w:r>
      <w:r w:rsidR="004B2B57">
        <w:rPr>
          <w:rFonts w:ascii="Times New Roman" w:hAnsi="Times New Roman"/>
          <w:color w:val="000000"/>
          <w:sz w:val="24"/>
          <w:szCs w:val="24"/>
        </w:rPr>
        <w:t>место</w:t>
      </w:r>
      <w:r w:rsidR="00E36064">
        <w:rPr>
          <w:rFonts w:ascii="Times New Roman" w:hAnsi="Times New Roman"/>
          <w:color w:val="000000"/>
          <w:sz w:val="24"/>
          <w:szCs w:val="24"/>
        </w:rPr>
        <w:t>)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75228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2.</w:t>
      </w:r>
      <w:r w:rsidR="008976C5" w:rsidRPr="002266FF">
        <w:rPr>
          <w:rFonts w:ascii="Times New Roman" w:hAnsi="Times New Roman"/>
          <w:color w:val="000000"/>
          <w:sz w:val="24"/>
          <w:szCs w:val="24"/>
        </w:rPr>
        <w:t>2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266FF">
        <w:rPr>
          <w:rFonts w:ascii="Times New Roman" w:hAnsi="Times New Roman"/>
          <w:b/>
          <w:bCs/>
          <w:color w:val="000000"/>
          <w:sz w:val="24"/>
          <w:szCs w:val="24"/>
        </w:rPr>
        <w:t>Доля в праве общей собственности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на общее имущество в </w:t>
      </w:r>
      <w:r w:rsidR="004B2B57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="00017E7E">
        <w:rPr>
          <w:rFonts w:ascii="Times New Roman" w:hAnsi="Times New Roman"/>
          <w:color w:val="000000"/>
          <w:sz w:val="24"/>
          <w:szCs w:val="24"/>
        </w:rPr>
        <w:t xml:space="preserve"> для одного гаражного бокса</w:t>
      </w:r>
      <w:r w:rsidR="004B2B57">
        <w:rPr>
          <w:rFonts w:ascii="Times New Roman" w:hAnsi="Times New Roman"/>
          <w:color w:val="000000"/>
          <w:sz w:val="24"/>
          <w:szCs w:val="24"/>
        </w:rPr>
        <w:t xml:space="preserve"> или машиноместа</w:t>
      </w:r>
      <w:r w:rsidR="00017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(доля собственника </w:t>
      </w:r>
      <w:r w:rsidR="00017E7E">
        <w:rPr>
          <w:rFonts w:ascii="Times New Roman" w:hAnsi="Times New Roman"/>
          <w:color w:val="000000"/>
          <w:sz w:val="24"/>
          <w:szCs w:val="24"/>
        </w:rPr>
        <w:t>гаражного бокса</w:t>
      </w:r>
      <w:r w:rsidR="004B2B57">
        <w:rPr>
          <w:rFonts w:ascii="Times New Roman" w:hAnsi="Times New Roman"/>
          <w:color w:val="000000"/>
          <w:sz w:val="24"/>
          <w:szCs w:val="24"/>
        </w:rPr>
        <w:t>/ машин</w:t>
      </w:r>
      <w:r w:rsidR="004B2B57">
        <w:rPr>
          <w:rFonts w:ascii="Times New Roman" w:hAnsi="Times New Roman"/>
          <w:color w:val="000000"/>
          <w:sz w:val="24"/>
          <w:szCs w:val="24"/>
        </w:rPr>
        <w:t>о</w:t>
      </w:r>
      <w:r w:rsidR="004B2B57">
        <w:rPr>
          <w:rFonts w:ascii="Times New Roman" w:hAnsi="Times New Roman"/>
          <w:color w:val="000000"/>
          <w:sz w:val="24"/>
          <w:szCs w:val="24"/>
        </w:rPr>
        <w:t>места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дан</w:t>
      </w:r>
      <w:r w:rsidR="004B2B57">
        <w:rPr>
          <w:rFonts w:ascii="Times New Roman" w:hAnsi="Times New Roman"/>
          <w:color w:val="000000"/>
          <w:sz w:val="24"/>
          <w:szCs w:val="24"/>
        </w:rPr>
        <w:t>ной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B57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266FF">
        <w:rPr>
          <w:rFonts w:ascii="Times New Roman" w:hAnsi="Times New Roman"/>
          <w:color w:val="000000"/>
          <w:sz w:val="24"/>
          <w:szCs w:val="24"/>
        </w:rPr>
        <w:t xml:space="preserve">– это 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доля, определяемая отношением </w:t>
      </w:r>
      <w:r w:rsidR="00017E7E">
        <w:rPr>
          <w:rFonts w:ascii="Times New Roman" w:hAnsi="Times New Roman"/>
          <w:color w:val="000000"/>
          <w:sz w:val="24"/>
          <w:szCs w:val="24"/>
        </w:rPr>
        <w:t xml:space="preserve">1 / </w:t>
      </w:r>
      <w:r w:rsidR="00D46980">
        <w:rPr>
          <w:rFonts w:ascii="Times New Roman" w:hAnsi="Times New Roman"/>
          <w:color w:val="000000"/>
          <w:sz w:val="24"/>
          <w:szCs w:val="24"/>
        </w:rPr>
        <w:t>134</w:t>
      </w:r>
      <w:r w:rsidR="00017E7E">
        <w:rPr>
          <w:rFonts w:ascii="Times New Roman" w:hAnsi="Times New Roman"/>
          <w:color w:val="000000"/>
          <w:sz w:val="24"/>
          <w:szCs w:val="24"/>
        </w:rPr>
        <w:t xml:space="preserve"> (один к </w:t>
      </w:r>
      <w:r w:rsidR="00AE3777">
        <w:rPr>
          <w:rFonts w:ascii="Times New Roman" w:hAnsi="Times New Roman"/>
          <w:color w:val="000000"/>
          <w:sz w:val="24"/>
          <w:szCs w:val="24"/>
        </w:rPr>
        <w:t>четыреста восьмидесяти ш</w:t>
      </w:r>
      <w:r w:rsidR="00AE3777">
        <w:rPr>
          <w:rFonts w:ascii="Times New Roman" w:hAnsi="Times New Roman"/>
          <w:color w:val="000000"/>
          <w:sz w:val="24"/>
          <w:szCs w:val="24"/>
        </w:rPr>
        <w:t>е</w:t>
      </w:r>
      <w:r w:rsidR="00AE3777">
        <w:rPr>
          <w:rFonts w:ascii="Times New Roman" w:hAnsi="Times New Roman"/>
          <w:color w:val="000000"/>
          <w:sz w:val="24"/>
          <w:szCs w:val="24"/>
        </w:rPr>
        <w:t>сти</w:t>
      </w:r>
      <w:r w:rsidR="00017E7E">
        <w:rPr>
          <w:rFonts w:ascii="Times New Roman" w:hAnsi="Times New Roman"/>
          <w:color w:val="000000"/>
          <w:sz w:val="24"/>
          <w:szCs w:val="24"/>
        </w:rPr>
        <w:t>)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Default="0075228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2.</w:t>
      </w:r>
      <w:r w:rsidR="00E36064">
        <w:rPr>
          <w:rFonts w:ascii="Times New Roman" w:hAnsi="Times New Roman"/>
          <w:color w:val="000000"/>
          <w:sz w:val="24"/>
          <w:szCs w:val="24"/>
        </w:rPr>
        <w:t>3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37221" w:rsidRPr="002266FF">
        <w:rPr>
          <w:rFonts w:ascii="Times New Roman" w:hAnsi="Times New Roman"/>
          <w:b/>
          <w:bCs/>
          <w:color w:val="000000"/>
          <w:sz w:val="24"/>
          <w:szCs w:val="24"/>
        </w:rPr>
        <w:t>Коммунальные услуги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36064" w:rsidRPr="002266FF">
        <w:rPr>
          <w:rFonts w:ascii="Times New Roman" w:hAnsi="Times New Roman"/>
          <w:color w:val="000000"/>
          <w:sz w:val="24"/>
          <w:szCs w:val="24"/>
        </w:rPr>
        <w:t>электроснабжение,</w:t>
      </w:r>
      <w:r w:rsidR="00E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064" w:rsidRPr="002266FF">
        <w:rPr>
          <w:rFonts w:ascii="Times New Roman" w:hAnsi="Times New Roman"/>
          <w:color w:val="000000"/>
          <w:sz w:val="24"/>
          <w:szCs w:val="24"/>
        </w:rPr>
        <w:t xml:space="preserve">отопление, 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холодное водоснабжение, водоотведение, вывоз и ра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з</w:t>
      </w:r>
      <w:r w:rsidR="00E36064">
        <w:rPr>
          <w:rFonts w:ascii="Times New Roman" w:hAnsi="Times New Roman"/>
          <w:color w:val="000000"/>
          <w:sz w:val="24"/>
          <w:szCs w:val="24"/>
        </w:rPr>
        <w:t>мещение ТБО на городской свалке.</w:t>
      </w:r>
    </w:p>
    <w:p w:rsidR="00B61D3D" w:rsidRPr="002266FF" w:rsidRDefault="00B61D3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1D8" w:rsidRPr="005C1A12" w:rsidRDefault="003372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1A12">
        <w:rPr>
          <w:rFonts w:ascii="Times New Roman" w:hAnsi="Times New Roman"/>
          <w:b/>
          <w:sz w:val="24"/>
          <w:szCs w:val="24"/>
        </w:rPr>
        <w:t>3. Предмет Договора</w:t>
      </w:r>
    </w:p>
    <w:p w:rsidR="00337221" w:rsidRPr="002266FF" w:rsidRDefault="00337221" w:rsidP="003A51F8">
      <w:pPr>
        <w:pStyle w:val="a4"/>
        <w:rPr>
          <w:rFonts w:ascii="Times New Roman" w:hAnsi="Times New Roman"/>
          <w:szCs w:val="24"/>
        </w:rPr>
      </w:pPr>
      <w:r w:rsidRPr="002266FF">
        <w:rPr>
          <w:rFonts w:ascii="Times New Roman" w:hAnsi="Times New Roman"/>
          <w:bCs/>
          <w:szCs w:val="24"/>
        </w:rPr>
        <w:t xml:space="preserve">3.1. </w:t>
      </w:r>
      <w:r w:rsidR="00E36064">
        <w:rPr>
          <w:rFonts w:ascii="Times New Roman" w:hAnsi="Times New Roman"/>
          <w:szCs w:val="24"/>
        </w:rPr>
        <w:t>Исполнитель</w:t>
      </w:r>
      <w:r w:rsidRPr="002266FF">
        <w:rPr>
          <w:rFonts w:ascii="Times New Roman" w:hAnsi="Times New Roman"/>
          <w:szCs w:val="24"/>
        </w:rPr>
        <w:t xml:space="preserve"> принимает в управление общее имущество </w:t>
      </w:r>
      <w:r w:rsidR="001E2AB5">
        <w:rPr>
          <w:rFonts w:ascii="Times New Roman" w:hAnsi="Times New Roman"/>
          <w:szCs w:val="24"/>
        </w:rPr>
        <w:t>подземно</w:t>
      </w:r>
      <w:r w:rsidR="00381BC3">
        <w:rPr>
          <w:rFonts w:ascii="Times New Roman" w:hAnsi="Times New Roman"/>
          <w:szCs w:val="24"/>
        </w:rPr>
        <w:t>й</w:t>
      </w:r>
      <w:r w:rsidR="001E2AB5">
        <w:rPr>
          <w:rFonts w:ascii="Times New Roman" w:hAnsi="Times New Roman"/>
          <w:szCs w:val="24"/>
        </w:rPr>
        <w:t xml:space="preserve"> </w:t>
      </w:r>
      <w:r w:rsidR="00381BC3">
        <w:rPr>
          <w:rFonts w:ascii="Times New Roman" w:hAnsi="Times New Roman"/>
          <w:szCs w:val="24"/>
        </w:rPr>
        <w:t>автостоянки</w:t>
      </w:r>
      <w:r w:rsidRPr="002266FF">
        <w:rPr>
          <w:rFonts w:ascii="Times New Roman" w:hAnsi="Times New Roman"/>
          <w:szCs w:val="24"/>
        </w:rPr>
        <w:t>, находяще</w:t>
      </w:r>
      <w:r w:rsidR="00381BC3">
        <w:rPr>
          <w:rFonts w:ascii="Times New Roman" w:hAnsi="Times New Roman"/>
          <w:szCs w:val="24"/>
        </w:rPr>
        <w:t>й</w:t>
      </w:r>
      <w:r w:rsidRPr="002266FF">
        <w:rPr>
          <w:rFonts w:ascii="Times New Roman" w:hAnsi="Times New Roman"/>
          <w:szCs w:val="24"/>
        </w:rPr>
        <w:t xml:space="preserve">ся </w:t>
      </w:r>
      <w:r w:rsidR="004221C3">
        <w:rPr>
          <w:rFonts w:ascii="Times New Roman" w:hAnsi="Times New Roman"/>
          <w:szCs w:val="24"/>
        </w:rPr>
        <w:t xml:space="preserve">в многоквартирном жилом доме </w:t>
      </w:r>
      <w:r w:rsidRPr="002266FF">
        <w:rPr>
          <w:rFonts w:ascii="Times New Roman" w:hAnsi="Times New Roman"/>
          <w:szCs w:val="24"/>
        </w:rPr>
        <w:t xml:space="preserve">по адресу: </w:t>
      </w:r>
      <w:r w:rsidR="006A7FA3" w:rsidRPr="002266FF">
        <w:rPr>
          <w:rFonts w:ascii="Times New Roman" w:hAnsi="Times New Roman"/>
          <w:szCs w:val="24"/>
        </w:rPr>
        <w:t xml:space="preserve">Московская область, </w:t>
      </w:r>
      <w:r w:rsidR="00E10753">
        <w:rPr>
          <w:rFonts w:ascii="Times New Roman" w:hAnsi="Times New Roman"/>
          <w:szCs w:val="24"/>
        </w:rPr>
        <w:t xml:space="preserve">г. Химки, </w:t>
      </w:r>
      <w:r w:rsidR="00AE3777">
        <w:rPr>
          <w:rFonts w:ascii="Times New Roman" w:hAnsi="Times New Roman"/>
          <w:szCs w:val="24"/>
        </w:rPr>
        <w:t xml:space="preserve">ул. </w:t>
      </w:r>
      <w:r w:rsidR="00D46980">
        <w:rPr>
          <w:rFonts w:ascii="Times New Roman" w:hAnsi="Times New Roman"/>
          <w:szCs w:val="24"/>
        </w:rPr>
        <w:t>8 Марта</w:t>
      </w:r>
      <w:r w:rsidR="00E36064">
        <w:rPr>
          <w:rFonts w:ascii="Times New Roman" w:hAnsi="Times New Roman"/>
          <w:szCs w:val="24"/>
        </w:rPr>
        <w:t xml:space="preserve">, </w:t>
      </w:r>
      <w:r w:rsidR="0083539A">
        <w:rPr>
          <w:rFonts w:ascii="Times New Roman" w:hAnsi="Times New Roman"/>
          <w:szCs w:val="24"/>
        </w:rPr>
        <w:t>д.</w:t>
      </w:r>
      <w:r w:rsidR="00AE3777">
        <w:rPr>
          <w:rFonts w:ascii="Times New Roman" w:hAnsi="Times New Roman"/>
          <w:szCs w:val="24"/>
        </w:rPr>
        <w:t xml:space="preserve"> 2</w:t>
      </w:r>
      <w:r w:rsidR="00D46980">
        <w:rPr>
          <w:rFonts w:ascii="Times New Roman" w:hAnsi="Times New Roman"/>
          <w:szCs w:val="24"/>
        </w:rPr>
        <w:t>А</w:t>
      </w:r>
      <w:r w:rsidR="00141171">
        <w:rPr>
          <w:rFonts w:ascii="Times New Roman" w:hAnsi="Times New Roman"/>
          <w:szCs w:val="24"/>
        </w:rPr>
        <w:t>,</w:t>
      </w:r>
      <w:r w:rsidR="0083539A">
        <w:rPr>
          <w:rFonts w:ascii="Times New Roman" w:hAnsi="Times New Roman"/>
          <w:szCs w:val="24"/>
        </w:rPr>
        <w:t xml:space="preserve"> </w:t>
      </w:r>
      <w:r w:rsidRPr="002266FF">
        <w:rPr>
          <w:rFonts w:ascii="Times New Roman" w:hAnsi="Times New Roman"/>
          <w:szCs w:val="24"/>
        </w:rPr>
        <w:t>именуем</w:t>
      </w:r>
      <w:r w:rsidR="00381BC3">
        <w:rPr>
          <w:rFonts w:ascii="Times New Roman" w:hAnsi="Times New Roman"/>
          <w:szCs w:val="24"/>
        </w:rPr>
        <w:t>о</w:t>
      </w:r>
      <w:r w:rsidRPr="002266FF">
        <w:rPr>
          <w:rFonts w:ascii="Times New Roman" w:hAnsi="Times New Roman"/>
          <w:szCs w:val="24"/>
        </w:rPr>
        <w:t>й в дальнейшем «</w:t>
      </w:r>
      <w:r w:rsidR="00381BC3">
        <w:rPr>
          <w:rFonts w:ascii="Times New Roman" w:hAnsi="Times New Roman"/>
          <w:szCs w:val="24"/>
        </w:rPr>
        <w:t>Подземной автостоянкой</w:t>
      </w:r>
      <w:r w:rsidRPr="002266FF">
        <w:rPr>
          <w:rFonts w:ascii="Times New Roman" w:hAnsi="Times New Roman"/>
          <w:szCs w:val="24"/>
        </w:rPr>
        <w:t>», в соответствующих пад</w:t>
      </w:r>
      <w:r w:rsidRPr="002266FF">
        <w:rPr>
          <w:rFonts w:ascii="Times New Roman" w:hAnsi="Times New Roman"/>
          <w:szCs w:val="24"/>
        </w:rPr>
        <w:t>е</w:t>
      </w:r>
      <w:r w:rsidRPr="002266FF">
        <w:rPr>
          <w:rFonts w:ascii="Times New Roman" w:hAnsi="Times New Roman"/>
          <w:szCs w:val="24"/>
        </w:rPr>
        <w:t>жах.</w:t>
      </w:r>
    </w:p>
    <w:p w:rsidR="008976C5" w:rsidRPr="002266FF" w:rsidRDefault="008976C5" w:rsidP="003A51F8">
      <w:pPr>
        <w:pStyle w:val="a4"/>
        <w:rPr>
          <w:rFonts w:ascii="Times New Roman" w:hAnsi="Times New Roman"/>
          <w:szCs w:val="24"/>
        </w:rPr>
      </w:pPr>
      <w:r w:rsidRPr="002266FF">
        <w:rPr>
          <w:rFonts w:ascii="Times New Roman" w:hAnsi="Times New Roman"/>
          <w:szCs w:val="24"/>
        </w:rPr>
        <w:t xml:space="preserve">3.2. В состав общего имущества </w:t>
      </w:r>
      <w:r w:rsidR="007C6891">
        <w:rPr>
          <w:rFonts w:ascii="Times New Roman" w:hAnsi="Times New Roman"/>
          <w:szCs w:val="24"/>
        </w:rPr>
        <w:t>Подземной автостоянки</w:t>
      </w:r>
      <w:r w:rsidRPr="002266FF">
        <w:rPr>
          <w:rFonts w:ascii="Times New Roman" w:hAnsi="Times New Roman"/>
          <w:szCs w:val="24"/>
        </w:rPr>
        <w:t>, включаются помещения в да</w:t>
      </w:r>
      <w:r w:rsidRPr="002266FF">
        <w:rPr>
          <w:rFonts w:ascii="Times New Roman" w:hAnsi="Times New Roman"/>
          <w:szCs w:val="24"/>
        </w:rPr>
        <w:t>н</w:t>
      </w:r>
      <w:r w:rsidRPr="002266FF">
        <w:rPr>
          <w:rFonts w:ascii="Times New Roman" w:hAnsi="Times New Roman"/>
          <w:szCs w:val="24"/>
        </w:rPr>
        <w:t>но</w:t>
      </w:r>
      <w:r w:rsidR="00381BC3">
        <w:rPr>
          <w:rFonts w:ascii="Times New Roman" w:hAnsi="Times New Roman"/>
          <w:szCs w:val="24"/>
        </w:rPr>
        <w:t>й</w:t>
      </w:r>
      <w:r w:rsidRPr="002266FF">
        <w:rPr>
          <w:rFonts w:ascii="Times New Roman" w:hAnsi="Times New Roman"/>
          <w:szCs w:val="24"/>
        </w:rPr>
        <w:t xml:space="preserve"> </w:t>
      </w:r>
      <w:r w:rsidR="00381BC3">
        <w:rPr>
          <w:rFonts w:ascii="Times New Roman" w:hAnsi="Times New Roman"/>
          <w:szCs w:val="24"/>
        </w:rPr>
        <w:t>Подземной автостоянке</w:t>
      </w:r>
      <w:r w:rsidRPr="002266FF">
        <w:rPr>
          <w:rFonts w:ascii="Times New Roman" w:hAnsi="Times New Roman"/>
          <w:szCs w:val="24"/>
        </w:rPr>
        <w:t xml:space="preserve">, не являющиеся частями </w:t>
      </w:r>
      <w:r w:rsidR="003157F1">
        <w:rPr>
          <w:rFonts w:ascii="Times New Roman" w:hAnsi="Times New Roman"/>
          <w:szCs w:val="24"/>
        </w:rPr>
        <w:t>гаражных боксов</w:t>
      </w:r>
      <w:r w:rsidR="00381BC3">
        <w:rPr>
          <w:rFonts w:ascii="Times New Roman" w:hAnsi="Times New Roman"/>
          <w:szCs w:val="24"/>
        </w:rPr>
        <w:t>, машиномест</w:t>
      </w:r>
      <w:r w:rsidRPr="002266FF">
        <w:rPr>
          <w:rFonts w:ascii="Times New Roman" w:hAnsi="Times New Roman"/>
          <w:szCs w:val="24"/>
        </w:rPr>
        <w:t xml:space="preserve"> и предн</w:t>
      </w:r>
      <w:r w:rsidRPr="002266FF">
        <w:rPr>
          <w:rFonts w:ascii="Times New Roman" w:hAnsi="Times New Roman"/>
          <w:szCs w:val="24"/>
        </w:rPr>
        <w:t>а</w:t>
      </w:r>
      <w:r w:rsidRPr="002266FF">
        <w:rPr>
          <w:rFonts w:ascii="Times New Roman" w:hAnsi="Times New Roman"/>
          <w:szCs w:val="24"/>
        </w:rPr>
        <w:t>значенные для обслуживания более одного</w:t>
      </w:r>
      <w:r w:rsidR="000E33D5">
        <w:rPr>
          <w:rFonts w:ascii="Times New Roman" w:hAnsi="Times New Roman"/>
          <w:szCs w:val="24"/>
        </w:rPr>
        <w:t xml:space="preserve"> </w:t>
      </w:r>
      <w:r w:rsidR="003157F1">
        <w:rPr>
          <w:rFonts w:ascii="Times New Roman" w:hAnsi="Times New Roman"/>
          <w:szCs w:val="24"/>
        </w:rPr>
        <w:t>гаражного бокса</w:t>
      </w:r>
      <w:r w:rsidR="00381BC3">
        <w:rPr>
          <w:rFonts w:ascii="Times New Roman" w:hAnsi="Times New Roman"/>
          <w:szCs w:val="24"/>
        </w:rPr>
        <w:t xml:space="preserve"> или машиноместа</w:t>
      </w:r>
      <w:r w:rsidR="000E33D5">
        <w:rPr>
          <w:rFonts w:ascii="Times New Roman" w:hAnsi="Times New Roman"/>
          <w:szCs w:val="24"/>
        </w:rPr>
        <w:t xml:space="preserve"> в </w:t>
      </w:r>
      <w:r w:rsidR="00381BC3">
        <w:rPr>
          <w:rFonts w:ascii="Times New Roman" w:hAnsi="Times New Roman"/>
          <w:szCs w:val="24"/>
        </w:rPr>
        <w:t>Подземной авт</w:t>
      </w:r>
      <w:r w:rsidR="00381BC3">
        <w:rPr>
          <w:rFonts w:ascii="Times New Roman" w:hAnsi="Times New Roman"/>
          <w:szCs w:val="24"/>
        </w:rPr>
        <w:t>о</w:t>
      </w:r>
      <w:r w:rsidR="00381BC3">
        <w:rPr>
          <w:rFonts w:ascii="Times New Roman" w:hAnsi="Times New Roman"/>
          <w:szCs w:val="24"/>
        </w:rPr>
        <w:t>стоянке</w:t>
      </w:r>
      <w:r w:rsidR="000E33D5">
        <w:rPr>
          <w:rFonts w:ascii="Times New Roman" w:hAnsi="Times New Roman"/>
          <w:szCs w:val="24"/>
        </w:rPr>
        <w:t xml:space="preserve">, в том числе </w:t>
      </w:r>
      <w:r w:rsidR="003157F1">
        <w:rPr>
          <w:rFonts w:ascii="Times New Roman" w:hAnsi="Times New Roman"/>
          <w:szCs w:val="24"/>
        </w:rPr>
        <w:t>проезды между гаражными боксами</w:t>
      </w:r>
      <w:r w:rsidR="00381BC3">
        <w:rPr>
          <w:rFonts w:ascii="Times New Roman" w:hAnsi="Times New Roman"/>
          <w:szCs w:val="24"/>
        </w:rPr>
        <w:t xml:space="preserve"> и машиноместами</w:t>
      </w:r>
      <w:r w:rsidRPr="002266FF">
        <w:rPr>
          <w:rFonts w:ascii="Times New Roman" w:hAnsi="Times New Roman"/>
          <w:szCs w:val="24"/>
        </w:rPr>
        <w:t xml:space="preserve">, </w:t>
      </w:r>
      <w:r w:rsidR="003157F1">
        <w:rPr>
          <w:rFonts w:ascii="Times New Roman" w:hAnsi="Times New Roman"/>
          <w:szCs w:val="24"/>
        </w:rPr>
        <w:t xml:space="preserve">въезд-выезд в </w:t>
      </w:r>
      <w:r w:rsidR="00381BC3">
        <w:rPr>
          <w:rFonts w:ascii="Times New Roman" w:hAnsi="Times New Roman"/>
          <w:szCs w:val="24"/>
        </w:rPr>
        <w:t>Подземную автостоянку</w:t>
      </w:r>
      <w:r w:rsidR="00D46980">
        <w:rPr>
          <w:rFonts w:ascii="Times New Roman" w:hAnsi="Times New Roman"/>
          <w:szCs w:val="24"/>
        </w:rPr>
        <w:t xml:space="preserve"> с секционными воротами</w:t>
      </w:r>
      <w:r w:rsidR="003157F1">
        <w:rPr>
          <w:rFonts w:ascii="Times New Roman" w:hAnsi="Times New Roman"/>
          <w:szCs w:val="24"/>
        </w:rPr>
        <w:t xml:space="preserve">, </w:t>
      </w:r>
      <w:r w:rsidRPr="002266FF">
        <w:rPr>
          <w:rFonts w:ascii="Times New Roman" w:hAnsi="Times New Roman"/>
          <w:szCs w:val="24"/>
        </w:rPr>
        <w:t xml:space="preserve">лестницы и </w:t>
      </w:r>
      <w:r w:rsidR="003157F1">
        <w:rPr>
          <w:rFonts w:ascii="Times New Roman" w:hAnsi="Times New Roman"/>
          <w:szCs w:val="24"/>
        </w:rPr>
        <w:t>эвакуационные выходы</w:t>
      </w:r>
      <w:r w:rsidRPr="002266FF">
        <w:rPr>
          <w:rFonts w:ascii="Times New Roman" w:hAnsi="Times New Roman"/>
          <w:szCs w:val="24"/>
        </w:rPr>
        <w:t xml:space="preserve">, </w:t>
      </w:r>
      <w:r w:rsidR="003157F1">
        <w:rPr>
          <w:rFonts w:ascii="Times New Roman" w:hAnsi="Times New Roman"/>
          <w:szCs w:val="24"/>
        </w:rPr>
        <w:t>пом</w:t>
      </w:r>
      <w:r w:rsidR="003157F1">
        <w:rPr>
          <w:rFonts w:ascii="Times New Roman" w:hAnsi="Times New Roman"/>
          <w:szCs w:val="24"/>
        </w:rPr>
        <w:t>е</w:t>
      </w:r>
      <w:r w:rsidR="003157F1">
        <w:rPr>
          <w:rFonts w:ascii="Times New Roman" w:hAnsi="Times New Roman"/>
          <w:szCs w:val="24"/>
        </w:rPr>
        <w:t xml:space="preserve">щение </w:t>
      </w:r>
      <w:r w:rsidR="00381BC3">
        <w:rPr>
          <w:rFonts w:ascii="Times New Roman" w:hAnsi="Times New Roman"/>
          <w:szCs w:val="24"/>
        </w:rPr>
        <w:t>службы пропускного контроля</w:t>
      </w:r>
      <w:r w:rsidRPr="002266FF">
        <w:rPr>
          <w:rFonts w:ascii="Times New Roman" w:hAnsi="Times New Roman"/>
          <w:szCs w:val="24"/>
        </w:rPr>
        <w:t>, техниче</w:t>
      </w:r>
      <w:r w:rsidR="003157F1">
        <w:rPr>
          <w:rFonts w:ascii="Times New Roman" w:hAnsi="Times New Roman"/>
          <w:szCs w:val="24"/>
        </w:rPr>
        <w:t>ские помещения</w:t>
      </w:r>
      <w:r w:rsidRPr="002266FF">
        <w:rPr>
          <w:rFonts w:ascii="Times New Roman" w:hAnsi="Times New Roman"/>
          <w:szCs w:val="24"/>
        </w:rPr>
        <w:t>, в которых имеются инжене</w:t>
      </w:r>
      <w:r w:rsidRPr="002266FF">
        <w:rPr>
          <w:rFonts w:ascii="Times New Roman" w:hAnsi="Times New Roman"/>
          <w:szCs w:val="24"/>
        </w:rPr>
        <w:t>р</w:t>
      </w:r>
      <w:r w:rsidRPr="002266FF">
        <w:rPr>
          <w:rFonts w:ascii="Times New Roman" w:hAnsi="Times New Roman"/>
          <w:szCs w:val="24"/>
        </w:rPr>
        <w:t xml:space="preserve">ные коммуникации, иное обслуживающее в </w:t>
      </w:r>
      <w:r w:rsidR="00381BC3">
        <w:rPr>
          <w:rFonts w:ascii="Times New Roman" w:hAnsi="Times New Roman"/>
          <w:szCs w:val="24"/>
        </w:rPr>
        <w:t>Подземной автостоянке</w:t>
      </w:r>
      <w:r w:rsidR="00381BC3" w:rsidRPr="002266FF">
        <w:rPr>
          <w:rFonts w:ascii="Times New Roman" w:hAnsi="Times New Roman"/>
          <w:szCs w:val="24"/>
        </w:rPr>
        <w:t xml:space="preserve"> </w:t>
      </w:r>
      <w:r w:rsidRPr="002266FF">
        <w:rPr>
          <w:rFonts w:ascii="Times New Roman" w:hAnsi="Times New Roman"/>
          <w:szCs w:val="24"/>
        </w:rPr>
        <w:t xml:space="preserve">оборудование, а также крыша с </w:t>
      </w:r>
      <w:r w:rsidR="001F5B30">
        <w:rPr>
          <w:rFonts w:ascii="Times New Roman" w:hAnsi="Times New Roman"/>
          <w:szCs w:val="24"/>
        </w:rPr>
        <w:t>гидроизолирующей</w:t>
      </w:r>
      <w:r w:rsidRPr="002266FF">
        <w:rPr>
          <w:rFonts w:ascii="Times New Roman" w:hAnsi="Times New Roman"/>
          <w:szCs w:val="24"/>
        </w:rPr>
        <w:t xml:space="preserve"> кровлей, несущие и ненесущие конструкции </w:t>
      </w:r>
      <w:r w:rsidR="00381BC3">
        <w:rPr>
          <w:rFonts w:ascii="Times New Roman" w:hAnsi="Times New Roman"/>
          <w:szCs w:val="24"/>
        </w:rPr>
        <w:t>Подземной автост</w:t>
      </w:r>
      <w:r w:rsidR="00381BC3">
        <w:rPr>
          <w:rFonts w:ascii="Times New Roman" w:hAnsi="Times New Roman"/>
          <w:szCs w:val="24"/>
        </w:rPr>
        <w:t>о</w:t>
      </w:r>
      <w:r w:rsidR="00381BC3">
        <w:rPr>
          <w:rFonts w:ascii="Times New Roman" w:hAnsi="Times New Roman"/>
          <w:szCs w:val="24"/>
        </w:rPr>
        <w:t>янки</w:t>
      </w:r>
      <w:r w:rsidRPr="002266FF">
        <w:rPr>
          <w:rFonts w:ascii="Times New Roman" w:hAnsi="Times New Roman"/>
          <w:szCs w:val="24"/>
        </w:rPr>
        <w:t xml:space="preserve">, механическое, электрическое (до </w:t>
      </w:r>
      <w:r w:rsidR="001F5B30">
        <w:rPr>
          <w:rFonts w:ascii="Times New Roman" w:hAnsi="Times New Roman"/>
          <w:szCs w:val="24"/>
        </w:rPr>
        <w:t>внешней стороны стены гаражного бокса</w:t>
      </w:r>
      <w:r w:rsidR="00381BC3">
        <w:rPr>
          <w:rFonts w:ascii="Times New Roman" w:hAnsi="Times New Roman"/>
          <w:szCs w:val="24"/>
        </w:rPr>
        <w:t>, машином</w:t>
      </w:r>
      <w:r w:rsidR="00381BC3">
        <w:rPr>
          <w:rFonts w:ascii="Times New Roman" w:hAnsi="Times New Roman"/>
          <w:szCs w:val="24"/>
        </w:rPr>
        <w:t>е</w:t>
      </w:r>
      <w:r w:rsidR="00381BC3">
        <w:rPr>
          <w:rFonts w:ascii="Times New Roman" w:hAnsi="Times New Roman"/>
          <w:szCs w:val="24"/>
        </w:rPr>
        <w:t>ста</w:t>
      </w:r>
      <w:r w:rsidRPr="002266FF">
        <w:rPr>
          <w:rFonts w:ascii="Times New Roman" w:hAnsi="Times New Roman"/>
          <w:szCs w:val="24"/>
        </w:rPr>
        <w:t>), санитар</w:t>
      </w:r>
      <w:r w:rsidR="001F5B30">
        <w:rPr>
          <w:rFonts w:ascii="Times New Roman" w:hAnsi="Times New Roman"/>
          <w:szCs w:val="24"/>
        </w:rPr>
        <w:t>но-техническое, пожарное</w:t>
      </w:r>
      <w:r w:rsidRPr="002266FF">
        <w:rPr>
          <w:rFonts w:ascii="Times New Roman" w:hAnsi="Times New Roman"/>
          <w:szCs w:val="24"/>
        </w:rPr>
        <w:t xml:space="preserve"> и иное оборудование, находящееся в </w:t>
      </w:r>
      <w:r w:rsidR="00381BC3">
        <w:rPr>
          <w:rFonts w:ascii="Times New Roman" w:hAnsi="Times New Roman"/>
          <w:szCs w:val="24"/>
        </w:rPr>
        <w:t>Подземной авт</w:t>
      </w:r>
      <w:r w:rsidR="00381BC3">
        <w:rPr>
          <w:rFonts w:ascii="Times New Roman" w:hAnsi="Times New Roman"/>
          <w:szCs w:val="24"/>
        </w:rPr>
        <w:t>о</w:t>
      </w:r>
      <w:r w:rsidR="00381BC3">
        <w:rPr>
          <w:rFonts w:ascii="Times New Roman" w:hAnsi="Times New Roman"/>
          <w:szCs w:val="24"/>
        </w:rPr>
        <w:t>стоянке</w:t>
      </w:r>
      <w:r w:rsidRPr="002266FF">
        <w:rPr>
          <w:rFonts w:ascii="Times New Roman" w:hAnsi="Times New Roman"/>
          <w:szCs w:val="24"/>
        </w:rPr>
        <w:t xml:space="preserve"> за пределами или внутри </w:t>
      </w:r>
      <w:r w:rsidR="001F5B30">
        <w:rPr>
          <w:rFonts w:ascii="Times New Roman" w:hAnsi="Times New Roman"/>
          <w:szCs w:val="24"/>
        </w:rPr>
        <w:t>гаражных боксов</w:t>
      </w:r>
      <w:r w:rsidR="00381BC3">
        <w:rPr>
          <w:rFonts w:ascii="Times New Roman" w:hAnsi="Times New Roman"/>
          <w:szCs w:val="24"/>
        </w:rPr>
        <w:t>, машиномест</w:t>
      </w:r>
      <w:r w:rsidRPr="002266FF">
        <w:rPr>
          <w:rFonts w:ascii="Times New Roman" w:hAnsi="Times New Roman"/>
          <w:szCs w:val="24"/>
        </w:rPr>
        <w:t xml:space="preserve"> и обслуживающее более о</w:t>
      </w:r>
      <w:r w:rsidRPr="002266FF">
        <w:rPr>
          <w:rFonts w:ascii="Times New Roman" w:hAnsi="Times New Roman"/>
          <w:szCs w:val="24"/>
        </w:rPr>
        <w:t>д</w:t>
      </w:r>
      <w:r w:rsidRPr="002266FF">
        <w:rPr>
          <w:rFonts w:ascii="Times New Roman" w:hAnsi="Times New Roman"/>
          <w:szCs w:val="24"/>
        </w:rPr>
        <w:t xml:space="preserve">ного </w:t>
      </w:r>
      <w:r w:rsidR="001F5B30">
        <w:rPr>
          <w:rFonts w:ascii="Times New Roman" w:hAnsi="Times New Roman"/>
          <w:szCs w:val="24"/>
        </w:rPr>
        <w:t>гаражного бокса</w:t>
      </w:r>
      <w:r w:rsidR="00381BC3">
        <w:rPr>
          <w:rFonts w:ascii="Times New Roman" w:hAnsi="Times New Roman"/>
          <w:szCs w:val="24"/>
        </w:rPr>
        <w:t>, машиноместа</w:t>
      </w:r>
      <w:r w:rsidR="009013F1">
        <w:rPr>
          <w:rFonts w:ascii="Times New Roman" w:hAnsi="Times New Roman"/>
          <w:szCs w:val="24"/>
        </w:rPr>
        <w:t>, подводящие инженерные коммуникации</w:t>
      </w:r>
      <w:r w:rsidRPr="002266FF">
        <w:rPr>
          <w:rFonts w:ascii="Times New Roman" w:hAnsi="Times New Roman"/>
          <w:szCs w:val="24"/>
        </w:rPr>
        <w:t>, земельный уч</w:t>
      </w:r>
      <w:r w:rsidRPr="002266FF">
        <w:rPr>
          <w:rFonts w:ascii="Times New Roman" w:hAnsi="Times New Roman"/>
          <w:szCs w:val="24"/>
        </w:rPr>
        <w:t>а</w:t>
      </w:r>
      <w:r w:rsidRPr="002266FF">
        <w:rPr>
          <w:rFonts w:ascii="Times New Roman" w:hAnsi="Times New Roman"/>
          <w:szCs w:val="24"/>
        </w:rPr>
        <w:t>сток, на к</w:t>
      </w:r>
      <w:r w:rsidRPr="002266FF">
        <w:rPr>
          <w:rFonts w:ascii="Times New Roman" w:hAnsi="Times New Roman"/>
          <w:szCs w:val="24"/>
        </w:rPr>
        <w:t>о</w:t>
      </w:r>
      <w:r w:rsidRPr="002266FF">
        <w:rPr>
          <w:rFonts w:ascii="Times New Roman" w:hAnsi="Times New Roman"/>
          <w:szCs w:val="24"/>
        </w:rPr>
        <w:t>тором расположен</w:t>
      </w:r>
      <w:r w:rsidR="00381BC3">
        <w:rPr>
          <w:rFonts w:ascii="Times New Roman" w:hAnsi="Times New Roman"/>
          <w:szCs w:val="24"/>
        </w:rPr>
        <w:t>а</w:t>
      </w:r>
      <w:r w:rsidRPr="002266FF">
        <w:rPr>
          <w:rFonts w:ascii="Times New Roman" w:hAnsi="Times New Roman"/>
          <w:szCs w:val="24"/>
        </w:rPr>
        <w:t xml:space="preserve"> </w:t>
      </w:r>
      <w:r w:rsidR="00381BC3">
        <w:rPr>
          <w:rFonts w:ascii="Times New Roman" w:hAnsi="Times New Roman"/>
          <w:szCs w:val="24"/>
        </w:rPr>
        <w:t>Подземная автостоянка</w:t>
      </w:r>
      <w:r w:rsidRPr="002266FF">
        <w:rPr>
          <w:rFonts w:ascii="Times New Roman" w:hAnsi="Times New Roman"/>
          <w:szCs w:val="24"/>
        </w:rPr>
        <w:t xml:space="preserve">, </w:t>
      </w:r>
      <w:r w:rsidR="001E2AB5">
        <w:rPr>
          <w:rFonts w:ascii="Times New Roman" w:hAnsi="Times New Roman"/>
          <w:szCs w:val="24"/>
        </w:rPr>
        <w:t xml:space="preserve">предназначенный для обслуживания строительных конструкций </w:t>
      </w:r>
      <w:r w:rsidR="00381BC3">
        <w:rPr>
          <w:rFonts w:ascii="Times New Roman" w:hAnsi="Times New Roman"/>
          <w:szCs w:val="24"/>
        </w:rPr>
        <w:t>Подземной автостоянки</w:t>
      </w:r>
      <w:r w:rsidR="001E2AB5">
        <w:rPr>
          <w:rFonts w:ascii="Times New Roman" w:hAnsi="Times New Roman"/>
          <w:szCs w:val="24"/>
        </w:rPr>
        <w:t>,</w:t>
      </w:r>
      <w:r w:rsidRPr="002266FF">
        <w:rPr>
          <w:rFonts w:ascii="Times New Roman" w:hAnsi="Times New Roman"/>
          <w:szCs w:val="24"/>
        </w:rPr>
        <w:t xml:space="preserve"> и иные предназначенные для обслужив</w:t>
      </w:r>
      <w:r w:rsidRPr="002266FF">
        <w:rPr>
          <w:rFonts w:ascii="Times New Roman" w:hAnsi="Times New Roman"/>
          <w:szCs w:val="24"/>
        </w:rPr>
        <w:t>а</w:t>
      </w:r>
      <w:r w:rsidRPr="002266FF">
        <w:rPr>
          <w:rFonts w:ascii="Times New Roman" w:hAnsi="Times New Roman"/>
          <w:szCs w:val="24"/>
        </w:rPr>
        <w:t xml:space="preserve">ния, эксплуатации и благоустройства </w:t>
      </w:r>
      <w:r w:rsidR="00381BC3">
        <w:rPr>
          <w:rFonts w:ascii="Times New Roman" w:hAnsi="Times New Roman"/>
          <w:szCs w:val="24"/>
        </w:rPr>
        <w:t>Подземной автостоянки</w:t>
      </w:r>
      <w:r w:rsidRPr="002266FF">
        <w:rPr>
          <w:rFonts w:ascii="Times New Roman" w:hAnsi="Times New Roman"/>
          <w:szCs w:val="24"/>
        </w:rPr>
        <w:t xml:space="preserve"> объекты, расположенные на ук</w:t>
      </w:r>
      <w:r w:rsidRPr="002266FF">
        <w:rPr>
          <w:rFonts w:ascii="Times New Roman" w:hAnsi="Times New Roman"/>
          <w:szCs w:val="24"/>
        </w:rPr>
        <w:t>а</w:t>
      </w:r>
      <w:r w:rsidRPr="002266FF">
        <w:rPr>
          <w:rFonts w:ascii="Times New Roman" w:hAnsi="Times New Roman"/>
          <w:szCs w:val="24"/>
        </w:rPr>
        <w:t>занном зе</w:t>
      </w:r>
      <w:r w:rsidR="00C10A45">
        <w:rPr>
          <w:rFonts w:ascii="Times New Roman" w:hAnsi="Times New Roman"/>
          <w:szCs w:val="24"/>
        </w:rPr>
        <w:t>мел</w:t>
      </w:r>
      <w:r w:rsidR="00C10A45">
        <w:rPr>
          <w:rFonts w:ascii="Times New Roman" w:hAnsi="Times New Roman"/>
          <w:szCs w:val="24"/>
        </w:rPr>
        <w:t>ь</w:t>
      </w:r>
      <w:r w:rsidR="00C10A45">
        <w:rPr>
          <w:rFonts w:ascii="Times New Roman" w:hAnsi="Times New Roman"/>
          <w:szCs w:val="24"/>
        </w:rPr>
        <w:t>ном участке.</w:t>
      </w:r>
    </w:p>
    <w:p w:rsidR="00EB619C" w:rsidRPr="002266FF" w:rsidRDefault="00337221" w:rsidP="002A3525">
      <w:pPr>
        <w:ind w:firstLine="708"/>
        <w:jc w:val="both"/>
        <w:rPr>
          <w:rFonts w:ascii="Times New Roman" w:hAnsi="Times New Roman"/>
          <w:szCs w:val="24"/>
        </w:rPr>
      </w:pPr>
      <w:r w:rsidRPr="002266FF">
        <w:rPr>
          <w:rFonts w:ascii="Times New Roman" w:hAnsi="Times New Roman"/>
          <w:sz w:val="24"/>
          <w:szCs w:val="24"/>
        </w:rPr>
        <w:t>3.</w:t>
      </w:r>
      <w:r w:rsidR="008976C5" w:rsidRPr="002266FF">
        <w:rPr>
          <w:rFonts w:ascii="Times New Roman" w:hAnsi="Times New Roman"/>
          <w:sz w:val="24"/>
          <w:szCs w:val="24"/>
        </w:rPr>
        <w:t>3</w:t>
      </w:r>
      <w:r w:rsidRPr="002266FF">
        <w:rPr>
          <w:rFonts w:ascii="Times New Roman" w:hAnsi="Times New Roman"/>
          <w:sz w:val="24"/>
          <w:szCs w:val="24"/>
        </w:rPr>
        <w:t xml:space="preserve">. </w:t>
      </w:r>
      <w:r w:rsidR="001E2AB5">
        <w:rPr>
          <w:rFonts w:ascii="Times New Roman" w:hAnsi="Times New Roman"/>
          <w:sz w:val="24"/>
          <w:szCs w:val="24"/>
        </w:rPr>
        <w:t>Исполнитель</w:t>
      </w:r>
      <w:r w:rsidRPr="002266FF">
        <w:rPr>
          <w:rFonts w:ascii="Times New Roman" w:hAnsi="Times New Roman"/>
          <w:sz w:val="24"/>
          <w:szCs w:val="24"/>
        </w:rPr>
        <w:t xml:space="preserve"> по заданию Заказчика в течение, согласованного срока, за плату, об</w:t>
      </w:r>
      <w:r w:rsidRPr="002266FF">
        <w:rPr>
          <w:rFonts w:ascii="Times New Roman" w:hAnsi="Times New Roman"/>
          <w:sz w:val="24"/>
          <w:szCs w:val="24"/>
        </w:rPr>
        <w:t>я</w:t>
      </w:r>
      <w:r w:rsidRPr="002266FF">
        <w:rPr>
          <w:rFonts w:ascii="Times New Roman" w:hAnsi="Times New Roman"/>
          <w:sz w:val="24"/>
          <w:szCs w:val="24"/>
        </w:rPr>
        <w:t>зуется оказывать услуги и выполнять работы по надлежащему содержанию и ремонту доли, в соответствии с п.п.2.</w:t>
      </w:r>
      <w:r w:rsidR="001E2AB5">
        <w:rPr>
          <w:rFonts w:ascii="Times New Roman" w:hAnsi="Times New Roman"/>
          <w:sz w:val="24"/>
          <w:szCs w:val="24"/>
        </w:rPr>
        <w:t>2</w:t>
      </w:r>
      <w:r w:rsidRPr="002266FF">
        <w:rPr>
          <w:rFonts w:ascii="Times New Roman" w:hAnsi="Times New Roman"/>
          <w:sz w:val="24"/>
          <w:szCs w:val="24"/>
        </w:rPr>
        <w:t xml:space="preserve">. Договора, Заказчика в общем имуществе </w:t>
      </w:r>
      <w:r w:rsidR="00381BC3">
        <w:rPr>
          <w:rFonts w:ascii="Times New Roman" w:hAnsi="Times New Roman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sz w:val="24"/>
          <w:szCs w:val="24"/>
        </w:rPr>
        <w:t xml:space="preserve"> и 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обеспечивать Заказчика коммунальными услугами установленного уровня, качества, в </w:t>
      </w:r>
      <w:r w:rsidR="001E2AB5">
        <w:rPr>
          <w:rFonts w:ascii="Times New Roman" w:hAnsi="Times New Roman"/>
          <w:color w:val="000000"/>
          <w:sz w:val="24"/>
          <w:szCs w:val="24"/>
        </w:rPr>
        <w:t>согл</w:t>
      </w:r>
      <w:r w:rsidR="001E2AB5">
        <w:rPr>
          <w:rFonts w:ascii="Times New Roman" w:hAnsi="Times New Roman"/>
          <w:color w:val="000000"/>
          <w:sz w:val="24"/>
          <w:szCs w:val="24"/>
        </w:rPr>
        <w:t>а</w:t>
      </w:r>
      <w:r w:rsidR="001E2AB5">
        <w:rPr>
          <w:rFonts w:ascii="Times New Roman" w:hAnsi="Times New Roman"/>
          <w:color w:val="000000"/>
          <w:sz w:val="24"/>
          <w:szCs w:val="24"/>
        </w:rPr>
        <w:t xml:space="preserve">сованном </w:t>
      </w:r>
      <w:r w:rsidRPr="002266FF">
        <w:rPr>
          <w:rFonts w:ascii="Times New Roman" w:hAnsi="Times New Roman"/>
          <w:color w:val="000000"/>
          <w:sz w:val="24"/>
          <w:szCs w:val="24"/>
        </w:rPr>
        <w:t>объ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ме.</w:t>
      </w:r>
    </w:p>
    <w:p w:rsidR="00881A06" w:rsidRDefault="00881A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1D8" w:rsidRPr="0004341F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41F">
        <w:rPr>
          <w:rFonts w:ascii="Times New Roman" w:hAnsi="Times New Roman"/>
          <w:b/>
          <w:color w:val="000000"/>
          <w:sz w:val="24"/>
          <w:szCs w:val="24"/>
        </w:rPr>
        <w:lastRenderedPageBreak/>
        <w:t>4. Права и обязанности Сторон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1E2AB5"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4.1.1. Управлять </w:t>
      </w:r>
      <w:r w:rsidR="00381BC3">
        <w:rPr>
          <w:rFonts w:ascii="Times New Roman" w:hAnsi="Times New Roman"/>
          <w:color w:val="000000"/>
          <w:sz w:val="24"/>
          <w:szCs w:val="24"/>
        </w:rPr>
        <w:t>Подземной автостоянкой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соответствии с условиями  настоящего Д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говора и действующим законодательс</w:t>
      </w:r>
      <w:r w:rsidRPr="002266FF">
        <w:rPr>
          <w:rFonts w:ascii="Times New Roman" w:hAnsi="Times New Roman"/>
          <w:color w:val="000000"/>
          <w:sz w:val="24"/>
          <w:szCs w:val="24"/>
        </w:rPr>
        <w:t>т</w:t>
      </w:r>
      <w:r w:rsidRPr="002266FF">
        <w:rPr>
          <w:rFonts w:ascii="Times New Roman" w:hAnsi="Times New Roman"/>
          <w:color w:val="000000"/>
          <w:sz w:val="24"/>
          <w:szCs w:val="24"/>
        </w:rPr>
        <w:t>вом РФ.</w:t>
      </w:r>
    </w:p>
    <w:p w:rsidR="00337221" w:rsidRPr="002266FF" w:rsidRDefault="00337221" w:rsidP="003A51F8">
      <w:pPr>
        <w:pStyle w:val="31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</w:t>
      </w:r>
      <w:r w:rsidRPr="002266FF">
        <w:rPr>
          <w:rFonts w:ascii="Times New Roman" w:hAnsi="Times New Roman" w:cs="Times New Roman"/>
          <w:sz w:val="24"/>
          <w:szCs w:val="24"/>
        </w:rPr>
        <w:t>ь</w:t>
      </w:r>
      <w:r w:rsidRPr="002266FF">
        <w:rPr>
          <w:rFonts w:ascii="Times New Roman" w:hAnsi="Times New Roman" w:cs="Times New Roman"/>
          <w:sz w:val="24"/>
          <w:szCs w:val="24"/>
        </w:rPr>
        <w:t>ные документы, организовать предоставление коммунальных услуг, проведение работ по с</w:t>
      </w:r>
      <w:r w:rsidRPr="002266FF">
        <w:rPr>
          <w:rFonts w:ascii="Times New Roman" w:hAnsi="Times New Roman" w:cs="Times New Roman"/>
          <w:sz w:val="24"/>
          <w:szCs w:val="24"/>
        </w:rPr>
        <w:t>о</w:t>
      </w:r>
      <w:r w:rsidRPr="002266FF">
        <w:rPr>
          <w:rFonts w:ascii="Times New Roman" w:hAnsi="Times New Roman" w:cs="Times New Roman"/>
          <w:sz w:val="24"/>
          <w:szCs w:val="24"/>
        </w:rPr>
        <w:t xml:space="preserve">держанию и текущему ремонту общего имущества </w:t>
      </w:r>
      <w:r w:rsidR="00381BC3">
        <w:rPr>
          <w:rFonts w:ascii="Times New Roman" w:hAnsi="Times New Roman"/>
          <w:sz w:val="24"/>
          <w:szCs w:val="24"/>
        </w:rPr>
        <w:t>Подземной автостоянки</w:t>
      </w:r>
      <w:r w:rsidRPr="002266FF">
        <w:rPr>
          <w:rFonts w:ascii="Times New Roman" w:hAnsi="Times New Roman" w:cs="Times New Roman"/>
          <w:sz w:val="24"/>
          <w:szCs w:val="24"/>
        </w:rPr>
        <w:t>.</w:t>
      </w:r>
    </w:p>
    <w:p w:rsidR="00337221" w:rsidRPr="002266FF" w:rsidRDefault="003A51F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4.1.3. Представлять интересы Заказчика по предмету Договора, в том числе по заключ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нию Договоров, направленных на достижение целей настоящего Договора, во всех организ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циях, предприятиях и учреждениях любых о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р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ганизационно-правовых форм и уровней.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4.1.4. Вести и хранить техническую документацию (базы данных) на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Подземную авт</w:t>
      </w:r>
      <w:r w:rsidR="00994D5E">
        <w:rPr>
          <w:rFonts w:ascii="Times New Roman" w:hAnsi="Times New Roman"/>
          <w:color w:val="000000"/>
          <w:sz w:val="24"/>
          <w:szCs w:val="24"/>
        </w:rPr>
        <w:t>о</w:t>
      </w:r>
      <w:r w:rsidR="00994D5E">
        <w:rPr>
          <w:rFonts w:ascii="Times New Roman" w:hAnsi="Times New Roman"/>
          <w:color w:val="000000"/>
          <w:sz w:val="24"/>
          <w:szCs w:val="24"/>
        </w:rPr>
        <w:t>стоянку</w:t>
      </w:r>
      <w:r w:rsidRPr="002266FF">
        <w:rPr>
          <w:rFonts w:ascii="Times New Roman" w:hAnsi="Times New Roman"/>
          <w:color w:val="000000"/>
          <w:sz w:val="24"/>
          <w:szCs w:val="24"/>
        </w:rPr>
        <w:t>, внутре</w:t>
      </w:r>
      <w:r w:rsidR="00F22B74">
        <w:rPr>
          <w:rFonts w:ascii="Times New Roman" w:hAnsi="Times New Roman"/>
          <w:color w:val="000000"/>
          <w:sz w:val="24"/>
          <w:szCs w:val="24"/>
        </w:rPr>
        <w:t>ннее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инженерное оборудование и объекты </w:t>
      </w:r>
      <w:r w:rsidR="00F22B74">
        <w:rPr>
          <w:rFonts w:ascii="Times New Roman" w:hAnsi="Times New Roman"/>
          <w:color w:val="000000"/>
          <w:sz w:val="24"/>
          <w:szCs w:val="24"/>
        </w:rPr>
        <w:t>на земельном участке</w:t>
      </w:r>
      <w:r w:rsidRPr="002266FF">
        <w:rPr>
          <w:rFonts w:ascii="Times New Roman" w:hAnsi="Times New Roman"/>
          <w:color w:val="000000"/>
          <w:sz w:val="24"/>
          <w:szCs w:val="24"/>
        </w:rPr>
        <w:t>, а также бу</w:t>
      </w:r>
      <w:r w:rsidRPr="002266FF">
        <w:rPr>
          <w:rFonts w:ascii="Times New Roman" w:hAnsi="Times New Roman"/>
          <w:color w:val="000000"/>
          <w:sz w:val="24"/>
          <w:szCs w:val="24"/>
        </w:rPr>
        <w:t>х</w:t>
      </w:r>
      <w:r w:rsidRPr="002266FF">
        <w:rPr>
          <w:rFonts w:ascii="Times New Roman" w:hAnsi="Times New Roman"/>
          <w:color w:val="000000"/>
          <w:sz w:val="24"/>
          <w:szCs w:val="24"/>
        </w:rPr>
        <w:t>галтерскую, статистическую, хозяйственно-финансовую документацию и расчеты, связанные с и</w:t>
      </w:r>
      <w:r w:rsidRPr="002266FF">
        <w:rPr>
          <w:rFonts w:ascii="Times New Roman" w:hAnsi="Times New Roman"/>
          <w:color w:val="000000"/>
          <w:sz w:val="24"/>
          <w:szCs w:val="24"/>
        </w:rPr>
        <w:t>с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полнением Договора. По требованию Заказчика знакомить его с условиями совершенных </w:t>
      </w:r>
      <w:r w:rsidR="00437A6D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сделок в рамках исполнения Договора.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4.1.5. Систематически проводить технические осмотры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994D5E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FF">
        <w:rPr>
          <w:rFonts w:ascii="Times New Roman" w:hAnsi="Times New Roman"/>
          <w:color w:val="000000"/>
          <w:sz w:val="24"/>
          <w:szCs w:val="24"/>
        </w:rPr>
        <w:t>и ко</w:t>
      </w:r>
      <w:r w:rsidRPr="002266FF">
        <w:rPr>
          <w:rFonts w:ascii="Times New Roman" w:hAnsi="Times New Roman"/>
          <w:color w:val="000000"/>
          <w:sz w:val="24"/>
          <w:szCs w:val="24"/>
        </w:rPr>
        <w:t>р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ректировать базы данных, отражающих состояние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>, в соответствии с р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зультатами осмотра.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4.1.6. Разрабатывать планы работ и услуг по содержанию, текущему ремонту общего имущества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7C6891">
        <w:rPr>
          <w:rFonts w:ascii="Times New Roman" w:hAnsi="Times New Roman"/>
          <w:color w:val="000000"/>
          <w:sz w:val="24"/>
          <w:szCs w:val="24"/>
        </w:rPr>
        <w:t>, выполнять работы и оказывать услуги, согласно разраб</w:t>
      </w:r>
      <w:r w:rsidR="007C6891">
        <w:rPr>
          <w:rFonts w:ascii="Times New Roman" w:hAnsi="Times New Roman"/>
          <w:color w:val="000000"/>
          <w:sz w:val="24"/>
          <w:szCs w:val="24"/>
        </w:rPr>
        <w:t>о</w:t>
      </w:r>
      <w:r w:rsidR="007C6891">
        <w:rPr>
          <w:rFonts w:ascii="Times New Roman" w:hAnsi="Times New Roman"/>
          <w:color w:val="000000"/>
          <w:sz w:val="24"/>
          <w:szCs w:val="24"/>
        </w:rPr>
        <w:t>танным планам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7A6D">
        <w:rPr>
          <w:rFonts w:ascii="Times New Roman" w:hAnsi="Times New Roman"/>
          <w:color w:val="000000"/>
          <w:sz w:val="24"/>
          <w:szCs w:val="24"/>
        </w:rPr>
        <w:t>В случае необходимости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дополнительны</w:t>
      </w:r>
      <w:r w:rsidR="00437A6D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437A6D">
        <w:rPr>
          <w:rFonts w:ascii="Times New Roman" w:hAnsi="Times New Roman"/>
          <w:color w:val="000000"/>
          <w:sz w:val="24"/>
          <w:szCs w:val="24"/>
        </w:rPr>
        <w:t>ы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услуг</w:t>
      </w:r>
      <w:r w:rsidR="00437A6D">
        <w:rPr>
          <w:rFonts w:ascii="Times New Roman" w:hAnsi="Times New Roman"/>
          <w:color w:val="000000"/>
          <w:sz w:val="24"/>
          <w:szCs w:val="24"/>
        </w:rPr>
        <w:t>и</w:t>
      </w:r>
      <w:r w:rsidRPr="002266FF">
        <w:rPr>
          <w:rFonts w:ascii="Times New Roman" w:hAnsi="Times New Roman"/>
          <w:color w:val="000000"/>
          <w:sz w:val="24"/>
          <w:szCs w:val="24"/>
        </w:rPr>
        <w:t>, а так же пери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дичность их проведения могут быть согласованы с </w:t>
      </w:r>
      <w:r w:rsidR="00437A6D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приняты на общем собр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нии Собственников помещений </w:t>
      </w:r>
      <w:r w:rsidR="00EA54D3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</w:t>
      </w:r>
      <w:r w:rsidR="005630E1">
        <w:rPr>
          <w:rFonts w:ascii="Times New Roman" w:hAnsi="Times New Roman"/>
          <w:color w:val="000000"/>
          <w:sz w:val="24"/>
          <w:szCs w:val="24"/>
        </w:rPr>
        <w:t>з</w:t>
      </w:r>
      <w:r w:rsidR="005630E1">
        <w:rPr>
          <w:rFonts w:ascii="Times New Roman" w:hAnsi="Times New Roman"/>
          <w:color w:val="000000"/>
          <w:sz w:val="24"/>
          <w:szCs w:val="24"/>
        </w:rPr>
        <w:t>чиков)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50121" w:rsidRDefault="00337221" w:rsidP="00350121">
      <w:pPr>
        <w:shd w:val="clear" w:color="auto" w:fill="FFFFFF"/>
        <w:ind w:firstLine="708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4.1.7. Обеспечивать аварийно-диспетчерское обслуживание принятого в управление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  <w:r w:rsidR="00350121" w:rsidRPr="00350121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</w:p>
    <w:p w:rsidR="00350121" w:rsidRPr="00350121" w:rsidRDefault="00350121" w:rsidP="0035012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0121">
        <w:rPr>
          <w:rFonts w:ascii="Times New Roman" w:hAnsi="Times New Roman"/>
          <w:color w:val="000000"/>
          <w:sz w:val="24"/>
          <w:szCs w:val="24"/>
        </w:rPr>
        <w:t>В случае возникновения крупной аварийной ситуации самостоятельно использовать все имеющиеся средства, для организации ликвидации аварии с последующим немедленным ув</w:t>
      </w:r>
      <w:r w:rsidRPr="00350121">
        <w:rPr>
          <w:rFonts w:ascii="Times New Roman" w:hAnsi="Times New Roman"/>
          <w:color w:val="000000"/>
          <w:sz w:val="24"/>
          <w:szCs w:val="24"/>
        </w:rPr>
        <w:t>е</w:t>
      </w:r>
      <w:r w:rsidRPr="00350121">
        <w:rPr>
          <w:rFonts w:ascii="Times New Roman" w:hAnsi="Times New Roman"/>
          <w:color w:val="000000"/>
          <w:sz w:val="24"/>
          <w:szCs w:val="24"/>
        </w:rPr>
        <w:t>домлением собственников помещений дома о наличии ав</w:t>
      </w:r>
      <w:r w:rsidRPr="00350121">
        <w:rPr>
          <w:rFonts w:ascii="Times New Roman" w:hAnsi="Times New Roman"/>
          <w:color w:val="000000"/>
          <w:sz w:val="24"/>
          <w:szCs w:val="24"/>
        </w:rPr>
        <w:t>а</w:t>
      </w:r>
      <w:r w:rsidRPr="00350121">
        <w:rPr>
          <w:rFonts w:ascii="Times New Roman" w:hAnsi="Times New Roman"/>
          <w:color w:val="000000"/>
          <w:sz w:val="24"/>
          <w:szCs w:val="24"/>
        </w:rPr>
        <w:t xml:space="preserve">рийной ситуации и размере средств, затраченных на ремонт. </w:t>
      </w:r>
    </w:p>
    <w:p w:rsidR="00350121" w:rsidRPr="00350121" w:rsidRDefault="00350121" w:rsidP="00FB315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0121">
        <w:rPr>
          <w:rFonts w:ascii="Times New Roman" w:hAnsi="Times New Roman"/>
          <w:color w:val="000000"/>
          <w:sz w:val="24"/>
          <w:szCs w:val="24"/>
        </w:rPr>
        <w:t>Критериями крупной аварийной ситуации является - объем затраченных денежных средств на ликвидацию аварии превышает 10000 (десять тысяч) рублей;</w:t>
      </w:r>
    </w:p>
    <w:p w:rsidR="00337221" w:rsidRPr="002266FF" w:rsidRDefault="00350121" w:rsidP="0035012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0121">
        <w:rPr>
          <w:rFonts w:ascii="Times New Roman" w:hAnsi="Times New Roman"/>
          <w:color w:val="000000"/>
          <w:sz w:val="24"/>
          <w:szCs w:val="24"/>
        </w:rPr>
        <w:t>После ликвидации аварийной ситуации Управляющая компания составляет акт об ав</w:t>
      </w:r>
      <w:r w:rsidRPr="00350121">
        <w:rPr>
          <w:rFonts w:ascii="Times New Roman" w:hAnsi="Times New Roman"/>
          <w:color w:val="000000"/>
          <w:sz w:val="24"/>
          <w:szCs w:val="24"/>
        </w:rPr>
        <w:t>а</w:t>
      </w:r>
      <w:r w:rsidRPr="00350121">
        <w:rPr>
          <w:rFonts w:ascii="Times New Roman" w:hAnsi="Times New Roman"/>
          <w:color w:val="000000"/>
          <w:sz w:val="24"/>
          <w:szCs w:val="24"/>
        </w:rPr>
        <w:t>рийной ситуации. Управляющая компания акты об аварийных ситуациях передает на утве</w:t>
      </w:r>
      <w:r w:rsidRPr="00350121">
        <w:rPr>
          <w:rFonts w:ascii="Times New Roman" w:hAnsi="Times New Roman"/>
          <w:color w:val="000000"/>
          <w:sz w:val="24"/>
          <w:szCs w:val="24"/>
        </w:rPr>
        <w:t>р</w:t>
      </w:r>
      <w:r w:rsidRPr="00350121">
        <w:rPr>
          <w:rFonts w:ascii="Times New Roman" w:hAnsi="Times New Roman"/>
          <w:color w:val="000000"/>
          <w:sz w:val="24"/>
          <w:szCs w:val="24"/>
        </w:rPr>
        <w:t>ждение на общем собрании собственников дома. Расходы на ликвидацию аварийных ситуаций возмещаются собственниками помещений дома в равных долях пропорционально квадра</w:t>
      </w:r>
      <w:r w:rsidRPr="00350121">
        <w:rPr>
          <w:rFonts w:ascii="Times New Roman" w:hAnsi="Times New Roman"/>
          <w:color w:val="000000"/>
          <w:sz w:val="24"/>
          <w:szCs w:val="24"/>
        </w:rPr>
        <w:t>т</w:t>
      </w:r>
      <w:r w:rsidRPr="00350121">
        <w:rPr>
          <w:rFonts w:ascii="Times New Roman" w:hAnsi="Times New Roman"/>
          <w:color w:val="000000"/>
          <w:sz w:val="24"/>
          <w:szCs w:val="24"/>
        </w:rPr>
        <w:t>ным метрам помещений дома находящихся в собственности.</w:t>
      </w:r>
    </w:p>
    <w:p w:rsidR="00337221" w:rsidRPr="002266FF" w:rsidRDefault="00337221" w:rsidP="003A51F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4.1.8. Осуществлять рассмотрение предложений, заявлений и жалоб Заказчика и прин</w:t>
      </w:r>
      <w:r w:rsidRPr="002266FF">
        <w:rPr>
          <w:rFonts w:ascii="Times New Roman" w:hAnsi="Times New Roman"/>
          <w:color w:val="000000"/>
          <w:sz w:val="24"/>
          <w:szCs w:val="24"/>
        </w:rPr>
        <w:t>и</w:t>
      </w:r>
      <w:r w:rsidRPr="002266FF">
        <w:rPr>
          <w:rFonts w:ascii="Times New Roman" w:hAnsi="Times New Roman"/>
          <w:color w:val="000000"/>
          <w:sz w:val="24"/>
          <w:szCs w:val="24"/>
        </w:rPr>
        <w:t>мать соответствующие меры в установленные для этого сроки с уч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том пунктов 7.2</w:t>
      </w:r>
      <w:r w:rsidR="00F3253B" w:rsidRPr="002266FF">
        <w:rPr>
          <w:rFonts w:ascii="Times New Roman" w:hAnsi="Times New Roman"/>
          <w:color w:val="000000"/>
          <w:sz w:val="24"/>
          <w:szCs w:val="24"/>
        </w:rPr>
        <w:t>.</w:t>
      </w:r>
      <w:r w:rsidR="00437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6FF"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337221" w:rsidRPr="002266FF" w:rsidRDefault="00337221" w:rsidP="00275EF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4.1.9. Информировать в письменной форме Заказчика об изменении размеров устано</w:t>
      </w:r>
      <w:r w:rsidRPr="002266FF">
        <w:rPr>
          <w:rFonts w:ascii="Times New Roman" w:hAnsi="Times New Roman"/>
          <w:color w:val="000000"/>
          <w:sz w:val="24"/>
          <w:szCs w:val="24"/>
        </w:rPr>
        <w:t>в</w:t>
      </w:r>
      <w:r w:rsidRPr="002266FF">
        <w:rPr>
          <w:rFonts w:ascii="Times New Roman" w:hAnsi="Times New Roman"/>
          <w:color w:val="000000"/>
          <w:sz w:val="24"/>
          <w:szCs w:val="24"/>
        </w:rPr>
        <w:t>ленных платежей, стоимости коммуналь</w:t>
      </w:r>
      <w:r w:rsidR="00275EF9">
        <w:rPr>
          <w:rFonts w:ascii="Times New Roman" w:hAnsi="Times New Roman"/>
          <w:color w:val="000000"/>
          <w:sz w:val="24"/>
          <w:szCs w:val="24"/>
        </w:rPr>
        <w:t xml:space="preserve">ных услуг 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не позднее, чем за </w:t>
      </w:r>
      <w:r w:rsidR="00275EF9">
        <w:rPr>
          <w:rFonts w:ascii="Times New Roman" w:hAnsi="Times New Roman"/>
          <w:color w:val="000000"/>
          <w:sz w:val="24"/>
          <w:szCs w:val="24"/>
        </w:rPr>
        <w:t>пятнадцать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дней до даты представления платежных документов, на основании которых будут вноситься платежи в ином размере.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4.1.10. Производить начисление платежей, установленных в п. 5.1. Договора, обеспеч</w:t>
      </w:r>
      <w:r w:rsidRPr="002266FF">
        <w:rPr>
          <w:rFonts w:ascii="Times New Roman" w:hAnsi="Times New Roman"/>
          <w:color w:val="000000"/>
          <w:sz w:val="24"/>
          <w:szCs w:val="24"/>
        </w:rPr>
        <w:t>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вая выставление счета в срок до </w:t>
      </w:r>
      <w:r w:rsidR="00B55E89" w:rsidRPr="002266FF">
        <w:rPr>
          <w:rFonts w:ascii="Times New Roman" w:hAnsi="Times New Roman"/>
          <w:color w:val="000000"/>
          <w:sz w:val="24"/>
          <w:szCs w:val="24"/>
        </w:rPr>
        <w:t>5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числа месяца следующего за расчетным.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4.1.11. Производить сбор установленных в п. 5.1. Договора платежей.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4.1.12. Рассматривать все претензии Заказчика, связанные с исполнением, заключенных </w:t>
      </w:r>
      <w:r w:rsidR="00275EF9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>, Договоров с третьими лицами и разрешать возникшие конфликтные ситуации.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4.1.13. Обеспечить Заказчика информацией о телефонах аварийных служб.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4.1.14. В </w:t>
      </w:r>
      <w:r w:rsidR="00275EF9">
        <w:rPr>
          <w:rFonts w:ascii="Times New Roman" w:hAnsi="Times New Roman"/>
          <w:color w:val="000000"/>
          <w:sz w:val="24"/>
          <w:szCs w:val="24"/>
        </w:rPr>
        <w:t>кратчайшие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сроки, организовывать, в рамках своей эксплуатационной отве</w:t>
      </w:r>
      <w:r w:rsidRPr="002266FF">
        <w:rPr>
          <w:rFonts w:ascii="Times New Roman" w:hAnsi="Times New Roman"/>
          <w:color w:val="000000"/>
          <w:sz w:val="24"/>
          <w:szCs w:val="24"/>
        </w:rPr>
        <w:t>т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ственности, работы по ликвидации аварий в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2513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4.1.15. Приступить к выполнению своих обязательств по Договору с момента вступл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ния его в силу.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4.1.16. Представлять отчет о выполнении Договора за год </w:t>
      </w:r>
      <w:r w:rsidR="00332513" w:rsidRPr="002266FF">
        <w:rPr>
          <w:rFonts w:ascii="Times New Roman" w:hAnsi="Times New Roman"/>
          <w:color w:val="000000"/>
          <w:sz w:val="24"/>
          <w:szCs w:val="24"/>
        </w:rPr>
        <w:t>не позднее 31 марта года, сл</w:t>
      </w:r>
      <w:r w:rsidR="00332513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2513" w:rsidRPr="002266FF">
        <w:rPr>
          <w:rFonts w:ascii="Times New Roman" w:hAnsi="Times New Roman"/>
          <w:color w:val="000000"/>
          <w:sz w:val="24"/>
          <w:szCs w:val="24"/>
        </w:rPr>
        <w:t>дующего за истекшим.</w:t>
      </w:r>
    </w:p>
    <w:p w:rsidR="00337221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lastRenderedPageBreak/>
        <w:t>4.1.17. Производить контроль за состоянием пломб и исправностью приборов учета</w:t>
      </w:r>
      <w:r w:rsidR="00C454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а также  своевременностью их поверки компетентными лицами, предоставляющие данные услуги по приборам учета. </w:t>
      </w:r>
    </w:p>
    <w:p w:rsidR="00426146" w:rsidRDefault="00426146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4.1.18 </w:t>
      </w:r>
      <w:r w:rsidR="00F17380">
        <w:rPr>
          <w:rFonts w:ascii="Times New Roman" w:hAnsi="Times New Roman"/>
          <w:color w:val="000000"/>
          <w:sz w:val="24"/>
          <w:szCs w:val="24"/>
        </w:rPr>
        <w:t>Обеспечивать контрольно-</w:t>
      </w:r>
      <w:r>
        <w:rPr>
          <w:rFonts w:ascii="Times New Roman" w:hAnsi="Times New Roman"/>
          <w:color w:val="000000"/>
          <w:sz w:val="24"/>
          <w:szCs w:val="24"/>
        </w:rPr>
        <w:t xml:space="preserve">пропускной </w:t>
      </w:r>
      <w:r w:rsidR="00F17380">
        <w:rPr>
          <w:rFonts w:ascii="Times New Roman" w:hAnsi="Times New Roman"/>
          <w:color w:val="000000"/>
          <w:sz w:val="24"/>
          <w:szCs w:val="24"/>
        </w:rPr>
        <w:t xml:space="preserve">режим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</w:t>
      </w:r>
      <w:r w:rsidR="004B2B57">
        <w:rPr>
          <w:rFonts w:ascii="Times New Roman" w:hAnsi="Times New Roman"/>
          <w:color w:val="000000"/>
          <w:sz w:val="24"/>
          <w:szCs w:val="24"/>
        </w:rPr>
        <w:t>ую</w:t>
      </w:r>
      <w:r w:rsidR="00994D5E">
        <w:rPr>
          <w:rFonts w:ascii="Times New Roman" w:hAnsi="Times New Roman"/>
          <w:color w:val="000000"/>
          <w:sz w:val="24"/>
          <w:szCs w:val="24"/>
        </w:rPr>
        <w:t xml:space="preserve"> автостоянк</w:t>
      </w:r>
      <w:r w:rsidR="004B2B57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7380">
        <w:rPr>
          <w:rFonts w:ascii="Times New Roman" w:hAnsi="Times New Roman"/>
          <w:color w:val="000000"/>
          <w:sz w:val="24"/>
          <w:szCs w:val="24"/>
        </w:rPr>
        <w:t>ос</w:t>
      </w:r>
      <w:r w:rsidR="00F17380">
        <w:rPr>
          <w:rFonts w:ascii="Times New Roman" w:hAnsi="Times New Roman"/>
          <w:color w:val="000000"/>
          <w:sz w:val="24"/>
          <w:szCs w:val="24"/>
        </w:rPr>
        <w:t>у</w:t>
      </w:r>
      <w:r w:rsidR="00F17380">
        <w:rPr>
          <w:rFonts w:ascii="Times New Roman" w:hAnsi="Times New Roman"/>
          <w:color w:val="000000"/>
          <w:sz w:val="24"/>
          <w:szCs w:val="24"/>
        </w:rPr>
        <w:t xml:space="preserve">ществлять пропуск автомобилей и лиц ими управляющих в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Подземную автостоянку</w:t>
      </w:r>
      <w:r w:rsidR="00F173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994D5E">
        <w:rPr>
          <w:rFonts w:ascii="Times New Roman" w:hAnsi="Times New Roman"/>
          <w:color w:val="000000"/>
          <w:sz w:val="24"/>
          <w:szCs w:val="24"/>
        </w:rPr>
        <w:t>имеющегося списка автотранспорта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и заявлениям Заказчика</w:t>
      </w:r>
      <w:r w:rsidR="009A5769">
        <w:rPr>
          <w:rFonts w:ascii="Times New Roman" w:hAnsi="Times New Roman"/>
          <w:color w:val="000000"/>
          <w:sz w:val="24"/>
          <w:szCs w:val="24"/>
        </w:rPr>
        <w:t xml:space="preserve"> через систему доступа распол</w:t>
      </w:r>
      <w:r w:rsidR="009A5769">
        <w:rPr>
          <w:rFonts w:ascii="Times New Roman" w:hAnsi="Times New Roman"/>
          <w:color w:val="000000"/>
          <w:sz w:val="24"/>
          <w:szCs w:val="24"/>
        </w:rPr>
        <w:t>о</w:t>
      </w:r>
      <w:r w:rsidR="007C6891">
        <w:rPr>
          <w:rFonts w:ascii="Times New Roman" w:hAnsi="Times New Roman"/>
          <w:color w:val="000000"/>
          <w:sz w:val="24"/>
          <w:szCs w:val="24"/>
        </w:rPr>
        <w:t>женной</w:t>
      </w:r>
      <w:r w:rsidR="009A5769">
        <w:rPr>
          <w:rFonts w:ascii="Times New Roman" w:hAnsi="Times New Roman"/>
          <w:color w:val="000000"/>
          <w:sz w:val="24"/>
          <w:szCs w:val="24"/>
        </w:rPr>
        <w:t xml:space="preserve"> на прилегающей территории</w:t>
      </w:r>
      <w:r>
        <w:rPr>
          <w:rFonts w:ascii="Times New Roman" w:hAnsi="Times New Roman"/>
          <w:color w:val="000000"/>
          <w:sz w:val="24"/>
          <w:szCs w:val="24"/>
        </w:rPr>
        <w:t>. Обеспечивать контроль за сохранность запорных устройств на дверях помещений, относящихся к общему им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ществу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275EF9"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вправе: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4.2.1. Самостоятельно определять порядок и способ выполнения работ по управлению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автостоянкой</w:t>
      </w:r>
      <w:r w:rsidRPr="002266FF">
        <w:rPr>
          <w:rFonts w:ascii="Times New Roman" w:hAnsi="Times New Roman"/>
          <w:color w:val="000000"/>
          <w:sz w:val="24"/>
          <w:szCs w:val="24"/>
        </w:rPr>
        <w:t>, привлекать сторонние организации, имеющие необходимые навыки, оборудование, сертификаты, лицензии и иные разрешительные документы к выполнению р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бот по содержанию и текущему ремонту общего имущества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994D5E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01E">
        <w:rPr>
          <w:rFonts w:ascii="Times New Roman" w:hAnsi="Times New Roman"/>
          <w:color w:val="000000"/>
          <w:sz w:val="24"/>
          <w:szCs w:val="24"/>
        </w:rPr>
        <w:t>с учетом раздела 5 настоящего договора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4.2.</w:t>
      </w:r>
      <w:r w:rsidR="00275EF9">
        <w:rPr>
          <w:rFonts w:ascii="Times New Roman" w:hAnsi="Times New Roman"/>
          <w:color w:val="000000"/>
          <w:sz w:val="24"/>
          <w:szCs w:val="24"/>
        </w:rPr>
        <w:t>2</w:t>
      </w:r>
      <w:r w:rsidRPr="002266FF">
        <w:rPr>
          <w:rFonts w:ascii="Times New Roman" w:hAnsi="Times New Roman"/>
          <w:color w:val="000000"/>
          <w:sz w:val="24"/>
          <w:szCs w:val="24"/>
        </w:rPr>
        <w:t>. Прекращать, в соответствии с действующим законодательством РФ, предоставл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ние услуг по Договору в случае просрочки Заказчиком оплаты оказанных услуг более трех м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сяцев или нарушения иных требований разд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ла 5 Договора.</w:t>
      </w:r>
    </w:p>
    <w:p w:rsidR="00337221" w:rsidRDefault="00275EF9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 w:rsidR="00337221" w:rsidRPr="002266FF">
        <w:rPr>
          <w:rFonts w:ascii="Times New Roman" w:hAnsi="Times New Roman"/>
          <w:sz w:val="24"/>
          <w:szCs w:val="24"/>
        </w:rPr>
        <w:t>.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Взыскивать с Заказчика в установленном порядке задолженность по оплате услуг в рамках Договора.</w:t>
      </w:r>
    </w:p>
    <w:p w:rsidR="003F6359" w:rsidRPr="00EA76DD" w:rsidRDefault="003F6359" w:rsidP="00E107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="00275EF9">
        <w:rPr>
          <w:rFonts w:ascii="Times New Roman" w:hAnsi="Times New Roman"/>
          <w:color w:val="000000"/>
          <w:sz w:val="24"/>
          <w:szCs w:val="24"/>
        </w:rPr>
        <w:t>4</w:t>
      </w:r>
      <w:r w:rsidRPr="003F63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F6359">
        <w:rPr>
          <w:rFonts w:ascii="Times New Roman" w:hAnsi="Times New Roman"/>
          <w:sz w:val="24"/>
          <w:szCs w:val="24"/>
        </w:rPr>
        <w:t xml:space="preserve">Передавать по договорам в пользование собственникам </w:t>
      </w:r>
      <w:r w:rsidR="00275EF9">
        <w:rPr>
          <w:rFonts w:ascii="Times New Roman" w:hAnsi="Times New Roman"/>
          <w:sz w:val="24"/>
          <w:szCs w:val="24"/>
        </w:rPr>
        <w:t>гаражных боксов</w:t>
      </w:r>
      <w:r w:rsidRPr="003F6359">
        <w:rPr>
          <w:rFonts w:ascii="Times New Roman" w:hAnsi="Times New Roman"/>
          <w:sz w:val="24"/>
          <w:szCs w:val="24"/>
        </w:rPr>
        <w:t xml:space="preserve"> или иным лицам на возмездной основе общее имущество </w:t>
      </w:r>
      <w:r w:rsidR="00994D5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EA76DD">
        <w:rPr>
          <w:rFonts w:ascii="Times New Roman" w:hAnsi="Times New Roman"/>
          <w:color w:val="000000"/>
          <w:sz w:val="24"/>
          <w:szCs w:val="24"/>
        </w:rPr>
        <w:t xml:space="preserve"> на основе реш</w:t>
      </w:r>
      <w:r w:rsidR="00EA76DD">
        <w:rPr>
          <w:rFonts w:ascii="Times New Roman" w:hAnsi="Times New Roman"/>
          <w:color w:val="000000"/>
          <w:sz w:val="24"/>
          <w:szCs w:val="24"/>
        </w:rPr>
        <w:t>е</w:t>
      </w:r>
      <w:r w:rsidR="00EA76DD">
        <w:rPr>
          <w:rFonts w:ascii="Times New Roman" w:hAnsi="Times New Roman"/>
          <w:color w:val="000000"/>
          <w:sz w:val="24"/>
          <w:szCs w:val="24"/>
        </w:rPr>
        <w:t>ния Совета многоквартирного дома</w:t>
      </w:r>
      <w:r w:rsidRPr="003F6359">
        <w:rPr>
          <w:rFonts w:ascii="Times New Roman" w:hAnsi="Times New Roman"/>
          <w:sz w:val="24"/>
          <w:szCs w:val="24"/>
        </w:rPr>
        <w:t xml:space="preserve">. Полученные денежные средства направлять на </w:t>
      </w:r>
      <w:r w:rsidR="00275EF9">
        <w:rPr>
          <w:rFonts w:ascii="Times New Roman" w:hAnsi="Times New Roman"/>
          <w:sz w:val="24"/>
          <w:szCs w:val="24"/>
        </w:rPr>
        <w:t>снижение стоимости услуг Исполнителя по настоящему Д</w:t>
      </w:r>
      <w:r w:rsidR="00275EF9">
        <w:rPr>
          <w:rFonts w:ascii="Times New Roman" w:hAnsi="Times New Roman"/>
          <w:sz w:val="24"/>
          <w:szCs w:val="24"/>
        </w:rPr>
        <w:t>о</w:t>
      </w:r>
      <w:r w:rsidR="00275EF9">
        <w:rPr>
          <w:rFonts w:ascii="Times New Roman" w:hAnsi="Times New Roman"/>
          <w:sz w:val="24"/>
          <w:szCs w:val="24"/>
        </w:rPr>
        <w:t>говору</w:t>
      </w:r>
      <w:r>
        <w:rPr>
          <w:rFonts w:ascii="Times New Roman" w:hAnsi="Times New Roman"/>
          <w:sz w:val="24"/>
          <w:szCs w:val="24"/>
        </w:rPr>
        <w:t>.</w:t>
      </w:r>
    </w:p>
    <w:p w:rsidR="00337221" w:rsidRPr="003F6359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6359">
        <w:rPr>
          <w:rFonts w:ascii="Times New Roman" w:hAnsi="Times New Roman"/>
          <w:color w:val="000000"/>
          <w:sz w:val="24"/>
          <w:szCs w:val="24"/>
        </w:rPr>
        <w:t>4.3. Заказчик обязуется: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6359">
        <w:rPr>
          <w:rFonts w:ascii="Times New Roman" w:hAnsi="Times New Roman"/>
          <w:color w:val="000000"/>
          <w:sz w:val="24"/>
          <w:szCs w:val="24"/>
        </w:rPr>
        <w:t>4.3.1. Своевременно и в установленном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настоящим Договором порядке оплачивать услуги  </w:t>
      </w:r>
      <w:r w:rsidR="00516E14"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2266FF">
        <w:rPr>
          <w:rFonts w:ascii="Times New Roman" w:hAnsi="Times New Roman"/>
          <w:color w:val="000000"/>
          <w:sz w:val="24"/>
          <w:szCs w:val="24"/>
        </w:rPr>
        <w:t>, предо</w:t>
      </w:r>
      <w:r w:rsidRPr="002266FF">
        <w:rPr>
          <w:rFonts w:ascii="Times New Roman" w:hAnsi="Times New Roman"/>
          <w:color w:val="000000"/>
          <w:sz w:val="24"/>
          <w:szCs w:val="24"/>
        </w:rPr>
        <w:t>с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тавленные по Договору. 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4.3.2. Оплачивать вывоз крупногабаритных и строительных отходов сверх установле</w:t>
      </w:r>
      <w:r w:rsidRPr="002266FF">
        <w:rPr>
          <w:rFonts w:ascii="Times New Roman" w:hAnsi="Times New Roman"/>
          <w:color w:val="000000"/>
          <w:sz w:val="24"/>
          <w:szCs w:val="24"/>
        </w:rPr>
        <w:t>н</w:t>
      </w:r>
      <w:r w:rsidRPr="002266FF">
        <w:rPr>
          <w:rFonts w:ascii="Times New Roman" w:hAnsi="Times New Roman"/>
          <w:color w:val="000000"/>
          <w:sz w:val="24"/>
          <w:szCs w:val="24"/>
        </w:rPr>
        <w:t>ных п. 5 платежей.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4.3.3. Предоставлять </w:t>
      </w:r>
      <w:r w:rsidR="00516E14"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 показания приборов учета</w:t>
      </w:r>
      <w:r w:rsidR="00516E14">
        <w:rPr>
          <w:rFonts w:ascii="Times New Roman" w:hAnsi="Times New Roman"/>
          <w:color w:val="000000"/>
          <w:sz w:val="24"/>
          <w:szCs w:val="24"/>
        </w:rPr>
        <w:t xml:space="preserve"> электроэнергии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в случае, когда приборы учета находятся в </w:t>
      </w:r>
      <w:r w:rsidR="00516E14">
        <w:rPr>
          <w:rFonts w:ascii="Times New Roman" w:hAnsi="Times New Roman"/>
          <w:color w:val="000000"/>
          <w:sz w:val="24"/>
          <w:szCs w:val="24"/>
        </w:rPr>
        <w:t>гаражном боксе</w:t>
      </w:r>
      <w:r w:rsidR="00994D5E">
        <w:rPr>
          <w:rFonts w:ascii="Times New Roman" w:hAnsi="Times New Roman"/>
          <w:color w:val="000000"/>
          <w:sz w:val="24"/>
          <w:szCs w:val="24"/>
        </w:rPr>
        <w:t xml:space="preserve"> или машиноместе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>казчика.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4.3.4. Предоставить право </w:t>
      </w:r>
      <w:r w:rsidR="00516E14"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представлять интересы Заказчика по предмету Договора (в том числе по заключению Договоров, направленных на достижение целей Догов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ра и не нарушающих имущественные интересы Заказч</w:t>
      </w:r>
      <w:r w:rsidRPr="002266FF">
        <w:rPr>
          <w:rFonts w:ascii="Times New Roman" w:hAnsi="Times New Roman"/>
          <w:color w:val="000000"/>
          <w:sz w:val="24"/>
          <w:szCs w:val="24"/>
        </w:rPr>
        <w:t>и</w:t>
      </w:r>
      <w:r w:rsidRPr="002266FF">
        <w:rPr>
          <w:rFonts w:ascii="Times New Roman" w:hAnsi="Times New Roman"/>
          <w:color w:val="000000"/>
          <w:sz w:val="24"/>
          <w:szCs w:val="24"/>
        </w:rPr>
        <w:t>ков) во всех организациях.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4.3.5. Выполнять предусмотренные законодательством санитарно-гигиенические, экол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гические, архитектурно-градостроительные, противопожарные и эксплуатационные требов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>ния</w:t>
      </w:r>
      <w:r w:rsidR="00AD70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70F9" w:rsidRPr="00AD70F9">
        <w:rPr>
          <w:rFonts w:ascii="Times New Roman" w:eastAsia="Calibri" w:hAnsi="Times New Roman"/>
          <w:color w:val="000000"/>
          <w:sz w:val="24"/>
          <w:szCs w:val="24"/>
        </w:rPr>
        <w:t xml:space="preserve">и Правила пользования жилыми и нежилыми помещениями в многоквартирном доме г. Химки, ул. </w:t>
      </w:r>
      <w:r w:rsidR="00EA76DD">
        <w:rPr>
          <w:rFonts w:ascii="Times New Roman" w:eastAsia="Calibri" w:hAnsi="Times New Roman"/>
          <w:color w:val="000000"/>
          <w:sz w:val="24"/>
          <w:szCs w:val="24"/>
        </w:rPr>
        <w:t>8 Марта, д. 2А</w:t>
      </w:r>
      <w:r w:rsidR="00AD70F9" w:rsidRPr="00AD70F9">
        <w:rPr>
          <w:rFonts w:ascii="Times New Roman" w:eastAsia="Calibri" w:hAnsi="Times New Roman"/>
          <w:color w:val="000000"/>
          <w:sz w:val="24"/>
          <w:szCs w:val="24"/>
        </w:rPr>
        <w:t xml:space="preserve"> (Приложение №1)</w:t>
      </w:r>
      <w:r w:rsidRPr="00AD70F9">
        <w:rPr>
          <w:rFonts w:ascii="Times New Roman" w:hAnsi="Times New Roman"/>
          <w:color w:val="000000"/>
          <w:sz w:val="24"/>
          <w:szCs w:val="24"/>
        </w:rPr>
        <w:t>.</w:t>
      </w:r>
    </w:p>
    <w:p w:rsidR="00037F70" w:rsidRPr="002266FF" w:rsidRDefault="00337221" w:rsidP="00B769F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4.3.6. Своевременно предоставлять </w:t>
      </w:r>
      <w:r w:rsidR="00B769FD">
        <w:rPr>
          <w:rFonts w:ascii="Times New Roman" w:hAnsi="Times New Roman"/>
          <w:color w:val="000000"/>
          <w:sz w:val="24"/>
          <w:szCs w:val="24"/>
        </w:rPr>
        <w:t xml:space="preserve">Исполнителю сведения </w:t>
      </w:r>
      <w:r w:rsidRPr="002266FF">
        <w:rPr>
          <w:rFonts w:ascii="Times New Roman" w:hAnsi="Times New Roman"/>
          <w:color w:val="000000"/>
          <w:sz w:val="24"/>
          <w:szCs w:val="24"/>
        </w:rPr>
        <w:t>о смене собственника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</w:t>
      </w:r>
      <w:r w:rsidR="005630E1">
        <w:rPr>
          <w:rFonts w:ascii="Times New Roman" w:hAnsi="Times New Roman"/>
          <w:color w:val="000000"/>
          <w:sz w:val="24"/>
          <w:szCs w:val="24"/>
        </w:rPr>
        <w:t>а</w:t>
      </w:r>
      <w:r w:rsidR="005630E1">
        <w:rPr>
          <w:rFonts w:ascii="Times New Roman" w:hAnsi="Times New Roman"/>
          <w:color w:val="000000"/>
          <w:sz w:val="24"/>
          <w:szCs w:val="24"/>
        </w:rPr>
        <w:t>казчика)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Представить </w:t>
      </w:r>
      <w:r w:rsidR="00B769FD"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документы, подтверждающие смену собственни</w:t>
      </w:r>
      <w:r w:rsidR="00037F70">
        <w:rPr>
          <w:rFonts w:ascii="Times New Roman" w:hAnsi="Times New Roman"/>
          <w:color w:val="000000"/>
          <w:sz w:val="24"/>
          <w:szCs w:val="24"/>
        </w:rPr>
        <w:t>ка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</w:t>
      </w:r>
      <w:r w:rsidR="005630E1">
        <w:rPr>
          <w:rFonts w:ascii="Times New Roman" w:hAnsi="Times New Roman"/>
          <w:color w:val="000000"/>
          <w:sz w:val="24"/>
          <w:szCs w:val="24"/>
        </w:rPr>
        <w:t>з</w:t>
      </w:r>
      <w:r w:rsidR="005630E1">
        <w:rPr>
          <w:rFonts w:ascii="Times New Roman" w:hAnsi="Times New Roman"/>
          <w:color w:val="000000"/>
          <w:sz w:val="24"/>
          <w:szCs w:val="24"/>
        </w:rPr>
        <w:t>чика)</w:t>
      </w:r>
      <w:r w:rsidR="00037F70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pStyle w:val="21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 xml:space="preserve">4.3.7. В согласованные сроки, а в аварийных ситуациях незамедлительно, </w:t>
      </w:r>
      <w:r w:rsidR="00EB619C">
        <w:rPr>
          <w:rFonts w:ascii="Times New Roman" w:hAnsi="Times New Roman" w:cs="Times New Roman"/>
          <w:sz w:val="24"/>
          <w:szCs w:val="24"/>
        </w:rPr>
        <w:t>обеспечить доступ в принадлежащий</w:t>
      </w:r>
      <w:r w:rsidRPr="002266FF">
        <w:rPr>
          <w:rFonts w:ascii="Times New Roman" w:hAnsi="Times New Roman" w:cs="Times New Roman"/>
          <w:sz w:val="24"/>
          <w:szCs w:val="24"/>
        </w:rPr>
        <w:t xml:space="preserve"> ему </w:t>
      </w:r>
      <w:r w:rsidR="00B769FD">
        <w:rPr>
          <w:rFonts w:ascii="Times New Roman" w:hAnsi="Times New Roman" w:cs="Times New Roman"/>
          <w:sz w:val="24"/>
          <w:szCs w:val="24"/>
        </w:rPr>
        <w:t>гаражный бокс</w:t>
      </w:r>
      <w:r w:rsidR="004B2B57">
        <w:rPr>
          <w:rFonts w:ascii="Times New Roman" w:hAnsi="Times New Roman" w:cs="Times New Roman"/>
          <w:sz w:val="24"/>
          <w:szCs w:val="24"/>
        </w:rPr>
        <w:t xml:space="preserve"> или машиноместо</w:t>
      </w:r>
      <w:r w:rsidRPr="002266FF">
        <w:rPr>
          <w:rFonts w:ascii="Times New Roman" w:hAnsi="Times New Roman" w:cs="Times New Roman"/>
          <w:sz w:val="24"/>
          <w:szCs w:val="24"/>
        </w:rPr>
        <w:t xml:space="preserve"> представителям </w:t>
      </w:r>
      <w:r w:rsidR="00B769FD">
        <w:rPr>
          <w:rFonts w:ascii="Times New Roman" w:hAnsi="Times New Roman" w:cs="Times New Roman"/>
          <w:sz w:val="24"/>
          <w:szCs w:val="24"/>
        </w:rPr>
        <w:t>Исполнителя</w:t>
      </w:r>
      <w:r w:rsidRPr="002266FF">
        <w:rPr>
          <w:rFonts w:ascii="Times New Roman" w:hAnsi="Times New Roman" w:cs="Times New Roman"/>
          <w:sz w:val="24"/>
          <w:szCs w:val="24"/>
        </w:rPr>
        <w:t xml:space="preserve"> для осмотра приборов учета </w:t>
      </w:r>
      <w:r w:rsidR="00B769FD">
        <w:rPr>
          <w:rFonts w:ascii="Times New Roman" w:hAnsi="Times New Roman" w:cs="Times New Roman"/>
          <w:sz w:val="24"/>
          <w:szCs w:val="24"/>
        </w:rPr>
        <w:t>электрической энергии, датчиков пожарной сигнализации и об</w:t>
      </w:r>
      <w:r w:rsidR="00B769FD">
        <w:rPr>
          <w:rFonts w:ascii="Times New Roman" w:hAnsi="Times New Roman" w:cs="Times New Roman"/>
          <w:sz w:val="24"/>
          <w:szCs w:val="24"/>
        </w:rPr>
        <w:t>о</w:t>
      </w:r>
      <w:r w:rsidR="00B769FD">
        <w:rPr>
          <w:rFonts w:ascii="Times New Roman" w:hAnsi="Times New Roman" w:cs="Times New Roman"/>
          <w:sz w:val="24"/>
          <w:szCs w:val="24"/>
        </w:rPr>
        <w:t>рудования спринклерной системы пожаротушения</w:t>
      </w:r>
      <w:r w:rsidRPr="002266FF">
        <w:rPr>
          <w:rFonts w:ascii="Times New Roman" w:hAnsi="Times New Roman" w:cs="Times New Roman"/>
          <w:sz w:val="24"/>
          <w:szCs w:val="24"/>
        </w:rPr>
        <w:t>, а также для выполнения необходимого р</w:t>
      </w:r>
      <w:r w:rsidRPr="002266FF">
        <w:rPr>
          <w:rFonts w:ascii="Times New Roman" w:hAnsi="Times New Roman" w:cs="Times New Roman"/>
          <w:sz w:val="24"/>
          <w:szCs w:val="24"/>
        </w:rPr>
        <w:t>е</w:t>
      </w:r>
      <w:r w:rsidRPr="002266FF">
        <w:rPr>
          <w:rFonts w:ascii="Times New Roman" w:hAnsi="Times New Roman" w:cs="Times New Roman"/>
          <w:sz w:val="24"/>
          <w:szCs w:val="24"/>
        </w:rPr>
        <w:t>монта.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4.3.8. Не устанавливать, не подключать и не использовать электробытовые приборы и машины без согласования с </w:t>
      </w:r>
      <w:r w:rsidR="00B769FD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pStyle w:val="21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 xml:space="preserve">4.3.9. Своевременно сообщать </w:t>
      </w:r>
      <w:r w:rsidR="00B769FD">
        <w:rPr>
          <w:rFonts w:ascii="Times New Roman" w:hAnsi="Times New Roman" w:cs="Times New Roman"/>
          <w:sz w:val="24"/>
          <w:szCs w:val="24"/>
        </w:rPr>
        <w:t>Исполнителю</w:t>
      </w:r>
      <w:r w:rsidRPr="002266FF">
        <w:rPr>
          <w:rFonts w:ascii="Times New Roman" w:hAnsi="Times New Roman" w:cs="Times New Roman"/>
          <w:sz w:val="24"/>
          <w:szCs w:val="24"/>
        </w:rPr>
        <w:t xml:space="preserve"> о выявленных неисправностях, препя</w:t>
      </w:r>
      <w:r w:rsidRPr="002266FF">
        <w:rPr>
          <w:rFonts w:ascii="Times New Roman" w:hAnsi="Times New Roman" w:cs="Times New Roman"/>
          <w:sz w:val="24"/>
          <w:szCs w:val="24"/>
        </w:rPr>
        <w:t>т</w:t>
      </w:r>
      <w:r w:rsidRPr="002266FF">
        <w:rPr>
          <w:rFonts w:ascii="Times New Roman" w:hAnsi="Times New Roman" w:cs="Times New Roman"/>
          <w:sz w:val="24"/>
          <w:szCs w:val="24"/>
        </w:rPr>
        <w:t>ствующих оказанию Заказчику услуг в рамках Договора.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4.3.10. Не осуществлять переоборудование внутренних инженерных сетей без соглас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вания с </w:t>
      </w:r>
      <w:r w:rsidR="00B769FD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EB619C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4.3.11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При проведении общестроительных, монтажных и отделочных работ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прина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д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лежаще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Заказчику помещени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строго руководствоваться действующими нормативными 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к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тами, согласовывать с </w:t>
      </w:r>
      <w:r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эти работы в части касающейся общего имущества </w:t>
      </w:r>
      <w:r w:rsidR="004B2B57">
        <w:rPr>
          <w:rFonts w:ascii="Times New Roman" w:hAnsi="Times New Roman"/>
          <w:color w:val="000000"/>
          <w:sz w:val="24"/>
          <w:szCs w:val="24"/>
        </w:rPr>
        <w:t>По</w:t>
      </w:r>
      <w:r w:rsidR="004B2B57">
        <w:rPr>
          <w:rFonts w:ascii="Times New Roman" w:hAnsi="Times New Roman"/>
          <w:color w:val="000000"/>
          <w:sz w:val="24"/>
          <w:szCs w:val="24"/>
        </w:rPr>
        <w:t>д</w:t>
      </w:r>
      <w:r w:rsidR="004B2B57">
        <w:rPr>
          <w:rFonts w:ascii="Times New Roman" w:hAnsi="Times New Roman"/>
          <w:color w:val="000000"/>
          <w:sz w:val="24"/>
          <w:szCs w:val="24"/>
        </w:rPr>
        <w:t>земной автостоянки</w:t>
      </w:r>
      <w:r w:rsidR="0038194F">
        <w:rPr>
          <w:rFonts w:ascii="Times New Roman" w:hAnsi="Times New Roman"/>
          <w:color w:val="000000"/>
          <w:sz w:val="24"/>
          <w:szCs w:val="24"/>
        </w:rPr>
        <w:t>, а именно не изменять положение каналов вытяжной вентиляции и регул</w:t>
      </w:r>
      <w:r w:rsidR="0038194F">
        <w:rPr>
          <w:rFonts w:ascii="Times New Roman" w:hAnsi="Times New Roman"/>
          <w:color w:val="000000"/>
          <w:sz w:val="24"/>
          <w:szCs w:val="24"/>
        </w:rPr>
        <w:t>я</w:t>
      </w:r>
      <w:r w:rsidR="0038194F">
        <w:rPr>
          <w:rFonts w:ascii="Times New Roman" w:hAnsi="Times New Roman"/>
          <w:color w:val="000000"/>
          <w:sz w:val="24"/>
          <w:szCs w:val="24"/>
        </w:rPr>
        <w:lastRenderedPageBreak/>
        <w:t>тора дросселя вытяжной вентиляции, не демонтировать датчики и проводку пожарной сигн</w:t>
      </w:r>
      <w:r w:rsidR="0038194F">
        <w:rPr>
          <w:rFonts w:ascii="Times New Roman" w:hAnsi="Times New Roman"/>
          <w:color w:val="000000"/>
          <w:sz w:val="24"/>
          <w:szCs w:val="24"/>
        </w:rPr>
        <w:t>а</w:t>
      </w:r>
      <w:r w:rsidR="0038194F">
        <w:rPr>
          <w:rFonts w:ascii="Times New Roman" w:hAnsi="Times New Roman"/>
          <w:color w:val="000000"/>
          <w:sz w:val="24"/>
          <w:szCs w:val="24"/>
        </w:rPr>
        <w:t>лизации</w:t>
      </w:r>
      <w:r w:rsidR="00E80C50">
        <w:rPr>
          <w:rFonts w:ascii="Times New Roman" w:hAnsi="Times New Roman"/>
          <w:color w:val="000000"/>
          <w:sz w:val="24"/>
          <w:szCs w:val="24"/>
        </w:rPr>
        <w:t>, не изменять конфигурацию трубопроводов спринклерной системы пожаротушения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D046D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</w:t>
      </w:r>
      <w:r w:rsidR="00EB619C">
        <w:rPr>
          <w:rFonts w:ascii="Times New Roman" w:hAnsi="Times New Roman"/>
          <w:color w:val="000000"/>
          <w:sz w:val="24"/>
          <w:szCs w:val="24"/>
        </w:rPr>
        <w:t>2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В случае возникновения необходимости проведения </w:t>
      </w:r>
      <w:r w:rsidR="00EB619C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не пред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у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смотренных Договором работ, в том числе связанных с ликвидацией последствий аварий, наступивших по вине Заказчика, либо в связи с нарушени</w:t>
      </w:r>
      <w:r w:rsidR="00EB619C">
        <w:rPr>
          <w:rFonts w:ascii="Times New Roman" w:hAnsi="Times New Roman"/>
          <w:color w:val="000000"/>
          <w:sz w:val="24"/>
          <w:szCs w:val="24"/>
        </w:rPr>
        <w:t>ем Заказчиком п.п.4.3.5 - 4.3.11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настоящего Договора, указанные работы проводятся за счет Зака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з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чика.</w:t>
      </w:r>
    </w:p>
    <w:p w:rsidR="001F6ED3" w:rsidRDefault="006D0041" w:rsidP="006D004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B619C">
        <w:rPr>
          <w:rFonts w:ascii="Times New Roman" w:hAnsi="Times New Roman"/>
          <w:color w:val="000000"/>
          <w:sz w:val="24"/>
          <w:szCs w:val="24"/>
        </w:rPr>
        <w:t>4.3.13</w:t>
      </w:r>
      <w:r w:rsidR="001F6ED3">
        <w:rPr>
          <w:rFonts w:ascii="Times New Roman" w:hAnsi="Times New Roman"/>
          <w:color w:val="000000"/>
          <w:sz w:val="24"/>
          <w:szCs w:val="24"/>
        </w:rPr>
        <w:t>. Не оставлять</w:t>
      </w:r>
      <w:r w:rsidR="00EB619C">
        <w:rPr>
          <w:rFonts w:ascii="Times New Roman" w:hAnsi="Times New Roman"/>
          <w:color w:val="000000"/>
          <w:sz w:val="24"/>
          <w:szCs w:val="24"/>
        </w:rPr>
        <w:t xml:space="preserve"> свой автотранспорт</w:t>
      </w:r>
      <w:r w:rsidR="001F6E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619C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1F6ED3">
        <w:rPr>
          <w:rFonts w:ascii="Times New Roman" w:hAnsi="Times New Roman"/>
          <w:color w:val="000000"/>
          <w:sz w:val="24"/>
          <w:szCs w:val="24"/>
        </w:rPr>
        <w:t xml:space="preserve">складировать любые конструкции, коробки, мебель и грузы в </w:t>
      </w:r>
      <w:r w:rsidR="00EB619C">
        <w:rPr>
          <w:rFonts w:ascii="Times New Roman" w:hAnsi="Times New Roman"/>
          <w:color w:val="000000"/>
          <w:sz w:val="24"/>
          <w:szCs w:val="24"/>
        </w:rPr>
        <w:t>проезде между гаражными боксами</w:t>
      </w:r>
      <w:r w:rsidR="004B2B57">
        <w:rPr>
          <w:rFonts w:ascii="Times New Roman" w:hAnsi="Times New Roman"/>
          <w:color w:val="000000"/>
          <w:sz w:val="24"/>
          <w:szCs w:val="24"/>
        </w:rPr>
        <w:t xml:space="preserve"> и на открытых местах машиномест</w:t>
      </w:r>
      <w:r w:rsidR="001F6E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F6ED3" w:rsidRDefault="00862950" w:rsidP="006D004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B619C">
        <w:rPr>
          <w:rFonts w:ascii="Times New Roman" w:hAnsi="Times New Roman"/>
          <w:color w:val="000000"/>
          <w:sz w:val="24"/>
          <w:szCs w:val="24"/>
        </w:rPr>
        <w:t>4.3.1</w:t>
      </w:r>
      <w:r w:rsidR="001F6ED3">
        <w:rPr>
          <w:rFonts w:ascii="Times New Roman" w:hAnsi="Times New Roman"/>
          <w:color w:val="000000"/>
          <w:sz w:val="24"/>
          <w:szCs w:val="24"/>
        </w:rPr>
        <w:t>4. Не размещать</w:t>
      </w:r>
      <w:r w:rsidR="00037F70">
        <w:rPr>
          <w:rFonts w:ascii="Times New Roman" w:hAnsi="Times New Roman"/>
          <w:color w:val="000000"/>
          <w:sz w:val="24"/>
          <w:szCs w:val="24"/>
        </w:rPr>
        <w:t xml:space="preserve"> стенды, вывески, баннеры и иного вида информационные надписи </w:t>
      </w:r>
      <w:r w:rsidR="00CD49F1">
        <w:rPr>
          <w:rFonts w:ascii="Times New Roman" w:hAnsi="Times New Roman"/>
          <w:color w:val="000000"/>
          <w:sz w:val="24"/>
          <w:szCs w:val="24"/>
        </w:rPr>
        <w:t xml:space="preserve">на фасаде </w:t>
      </w:r>
      <w:r w:rsidR="004B2B57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4B2B57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F70">
        <w:rPr>
          <w:rFonts w:ascii="Times New Roman" w:hAnsi="Times New Roman"/>
          <w:color w:val="000000"/>
          <w:sz w:val="24"/>
          <w:szCs w:val="24"/>
        </w:rPr>
        <w:t xml:space="preserve">без предварительного письменного согласования с </w:t>
      </w:r>
      <w:r w:rsidR="00EB619C">
        <w:rPr>
          <w:rFonts w:ascii="Times New Roman" w:hAnsi="Times New Roman"/>
          <w:color w:val="000000"/>
          <w:sz w:val="24"/>
          <w:szCs w:val="24"/>
        </w:rPr>
        <w:t>Испо</w:t>
      </w:r>
      <w:r w:rsidR="00EB619C">
        <w:rPr>
          <w:rFonts w:ascii="Times New Roman" w:hAnsi="Times New Roman"/>
          <w:color w:val="000000"/>
          <w:sz w:val="24"/>
          <w:szCs w:val="24"/>
        </w:rPr>
        <w:t>л</w:t>
      </w:r>
      <w:r w:rsidR="00EB619C">
        <w:rPr>
          <w:rFonts w:ascii="Times New Roman" w:hAnsi="Times New Roman"/>
          <w:color w:val="000000"/>
          <w:sz w:val="24"/>
          <w:szCs w:val="24"/>
        </w:rPr>
        <w:t>нителем</w:t>
      </w:r>
      <w:r w:rsidR="00037F70">
        <w:rPr>
          <w:rFonts w:ascii="Times New Roman" w:hAnsi="Times New Roman"/>
          <w:color w:val="000000"/>
          <w:sz w:val="24"/>
          <w:szCs w:val="24"/>
        </w:rPr>
        <w:t>.</w:t>
      </w:r>
    </w:p>
    <w:p w:rsidR="004221C3" w:rsidRPr="004221C3" w:rsidRDefault="004221C3" w:rsidP="004221C3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4.3.15. 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 xml:space="preserve">Оплатить необходимые работы по гидроизоляции кровли </w:t>
      </w:r>
      <w:r>
        <w:rPr>
          <w:rFonts w:ascii="Times New Roman" w:eastAsia="Calibri" w:hAnsi="Times New Roman"/>
          <w:color w:val="000000"/>
          <w:sz w:val="24"/>
          <w:szCs w:val="24"/>
        </w:rPr>
        <w:t>многоквартирного ж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</w:rPr>
        <w:t>лого дома, в составе которого находится Подземный гараж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, ремонта вентилируемого фасада (выставление по вертикали керамической плитки, ремонт узлов крепления плитки, выполнение утепления, установка отливов) и гидроизоляции подвальных помещений по сметам на прои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з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 xml:space="preserve">водство указанных работ, утвержденных общим собранием собственников помещений </w:t>
      </w:r>
      <w:r>
        <w:rPr>
          <w:rFonts w:ascii="Times New Roman" w:eastAsia="Calibri" w:hAnsi="Times New Roman"/>
          <w:color w:val="000000"/>
          <w:sz w:val="24"/>
          <w:szCs w:val="24"/>
        </w:rPr>
        <w:t>мног</w:t>
      </w: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квартирного жилого дома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221C3" w:rsidRDefault="004221C3" w:rsidP="004221C3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21C3">
        <w:rPr>
          <w:rFonts w:ascii="Times New Roman" w:eastAsia="Calibri" w:hAnsi="Times New Roman"/>
          <w:color w:val="000000"/>
          <w:sz w:val="24"/>
          <w:szCs w:val="24"/>
        </w:rPr>
        <w:t>4.3.</w:t>
      </w:r>
      <w:r>
        <w:rPr>
          <w:rFonts w:ascii="Times New Roman" w:eastAsia="Calibri" w:hAnsi="Times New Roman"/>
          <w:color w:val="000000"/>
          <w:sz w:val="24"/>
          <w:szCs w:val="24"/>
        </w:rPr>
        <w:t>16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. До выполнения работ, указанных в п. 4.3.</w:t>
      </w:r>
      <w:r w:rsidR="007C6891">
        <w:rPr>
          <w:rFonts w:ascii="Times New Roman" w:eastAsia="Calibri" w:hAnsi="Times New Roman"/>
          <w:color w:val="000000"/>
          <w:sz w:val="24"/>
          <w:szCs w:val="24"/>
        </w:rPr>
        <w:t>15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. настоящего договора не предъя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лять претензии Управляющей компании по протечкам воды через кровлю, вентилируемый ф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сад в п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 xml:space="preserve">мещения Заказчика, промерзания стен в помещениях Заказчика, а также по протечкам воды в технические помещения и помещения общего пользования </w:t>
      </w:r>
      <w:r>
        <w:rPr>
          <w:rFonts w:ascii="Times New Roman" w:eastAsia="Calibri" w:hAnsi="Times New Roman"/>
          <w:color w:val="000000"/>
          <w:sz w:val="24"/>
          <w:szCs w:val="24"/>
        </w:rPr>
        <w:t>многоквартирного жилого д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ома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 Подземного гаража</w:t>
      </w:r>
      <w:r w:rsidRPr="004221C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5720A" w:rsidRPr="00C5720A" w:rsidRDefault="00C5720A" w:rsidP="004221C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4.3.17</w:t>
      </w:r>
      <w:r w:rsidRPr="00C5720A">
        <w:rPr>
          <w:rFonts w:ascii="Times New Roman" w:eastAsia="Calibri" w:hAnsi="Times New Roman"/>
          <w:color w:val="000000"/>
          <w:sz w:val="24"/>
          <w:szCs w:val="24"/>
        </w:rPr>
        <w:t>. Передать без взимания платы для размещения персонала, работающего в Доме, для достижения целей по настоящему договору Управляющей компании следующие помещ</w:t>
      </w:r>
      <w:r w:rsidRPr="00C5720A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C5720A">
        <w:rPr>
          <w:rFonts w:ascii="Times New Roman" w:eastAsia="Calibri" w:hAnsi="Times New Roman"/>
          <w:color w:val="000000"/>
          <w:sz w:val="24"/>
          <w:szCs w:val="24"/>
        </w:rPr>
        <w:t>ния Дома: помещение консьержей, мусорокамеры, помещения уборочного инвентаря, комнату охраны, технические помещения для отдыха дворников, организации мастерской, склада.</w:t>
      </w:r>
    </w:p>
    <w:p w:rsidR="00337221" w:rsidRPr="002266FF" w:rsidRDefault="001F6ED3" w:rsidP="006D004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="00EB619C">
        <w:rPr>
          <w:rFonts w:ascii="Times New Roman" w:hAnsi="Times New Roman"/>
          <w:color w:val="000000"/>
          <w:sz w:val="24"/>
          <w:szCs w:val="24"/>
        </w:rPr>
        <w:t>1</w:t>
      </w:r>
      <w:r w:rsidR="00C5720A">
        <w:rPr>
          <w:rFonts w:ascii="Times New Roman" w:hAnsi="Times New Roman"/>
          <w:color w:val="000000"/>
          <w:sz w:val="24"/>
          <w:szCs w:val="24"/>
        </w:rPr>
        <w:t>8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. Исполнять иные обязанности, предусмотренные действующими законодател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ь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ными и нормативно-правовыми актами Российской Федерации, региональных и местных орг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нов власти применительно к данному Д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о</w:t>
      </w:r>
      <w:r w:rsidR="006D0041" w:rsidRPr="002266FF">
        <w:rPr>
          <w:rFonts w:ascii="Times New Roman" w:hAnsi="Times New Roman"/>
          <w:color w:val="000000"/>
          <w:sz w:val="24"/>
          <w:szCs w:val="24"/>
        </w:rPr>
        <w:t>говору.</w:t>
      </w:r>
    </w:p>
    <w:p w:rsidR="002A10F3" w:rsidRPr="002266FF" w:rsidRDefault="002A10F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4.4. Заказчик имеет право:</w:t>
      </w:r>
    </w:p>
    <w:p w:rsidR="002A10F3" w:rsidRPr="002266FF" w:rsidRDefault="002A10F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4.4.1. Знакомится с условиями сделок, совершенных </w:t>
      </w:r>
      <w:r w:rsidR="00EB619C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рамках исполн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ния Договора.</w:t>
      </w:r>
    </w:p>
    <w:p w:rsidR="002A10F3" w:rsidRPr="002266FF" w:rsidRDefault="002A10F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4.4.2. При передаче </w:t>
      </w:r>
      <w:r w:rsidR="00EB619C">
        <w:rPr>
          <w:rFonts w:ascii="Times New Roman" w:hAnsi="Times New Roman"/>
          <w:color w:val="000000"/>
          <w:sz w:val="24"/>
          <w:szCs w:val="24"/>
        </w:rPr>
        <w:t>гаражного бокса</w:t>
      </w:r>
      <w:r w:rsidR="004B2B57">
        <w:rPr>
          <w:rFonts w:ascii="Times New Roman" w:hAnsi="Times New Roman"/>
          <w:color w:val="000000"/>
          <w:sz w:val="24"/>
          <w:szCs w:val="24"/>
        </w:rPr>
        <w:t xml:space="preserve"> или машиноместа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другому </w:t>
      </w:r>
      <w:r w:rsidR="005630E1">
        <w:rPr>
          <w:rFonts w:ascii="Times New Roman" w:hAnsi="Times New Roman"/>
          <w:color w:val="000000"/>
          <w:sz w:val="24"/>
          <w:szCs w:val="24"/>
        </w:rPr>
        <w:t>собственнику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630E1">
        <w:rPr>
          <w:rFonts w:ascii="Times New Roman" w:hAnsi="Times New Roman"/>
          <w:color w:val="000000"/>
          <w:sz w:val="24"/>
          <w:szCs w:val="24"/>
        </w:rPr>
        <w:t>Заказч</w:t>
      </w:r>
      <w:r w:rsidR="005630E1">
        <w:rPr>
          <w:rFonts w:ascii="Times New Roman" w:hAnsi="Times New Roman"/>
          <w:color w:val="000000"/>
          <w:sz w:val="24"/>
          <w:szCs w:val="24"/>
        </w:rPr>
        <w:t>и</w:t>
      </w:r>
      <w:r w:rsidR="005630E1">
        <w:rPr>
          <w:rFonts w:ascii="Times New Roman" w:hAnsi="Times New Roman"/>
          <w:color w:val="000000"/>
          <w:sz w:val="24"/>
          <w:szCs w:val="24"/>
        </w:rPr>
        <w:t>к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у) требовать в установленном порядке от </w:t>
      </w:r>
      <w:r w:rsidR="00EB619C"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перерасчета платежей начисленных по данному помещению с момента предоставления </w:t>
      </w:r>
      <w:r w:rsidR="00EB619C">
        <w:rPr>
          <w:rFonts w:ascii="Times New Roman" w:hAnsi="Times New Roman"/>
          <w:color w:val="000000"/>
          <w:sz w:val="24"/>
          <w:szCs w:val="24"/>
        </w:rPr>
        <w:t>Исполнителю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акта приёма-передачи помещ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ния новому владельцу.</w:t>
      </w:r>
    </w:p>
    <w:p w:rsidR="002A10F3" w:rsidRDefault="00EB619C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4.4.3</w:t>
      </w:r>
      <w:r w:rsidR="002A10F3" w:rsidRPr="002266FF">
        <w:rPr>
          <w:rFonts w:ascii="Times New Roman" w:hAnsi="Times New Roman"/>
          <w:color w:val="000000"/>
          <w:sz w:val="24"/>
          <w:szCs w:val="24"/>
        </w:rPr>
        <w:t>. Требовать в установленном порядке от Управляющей компании перерасчета пл</w:t>
      </w:r>
      <w:r w:rsidR="002A10F3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2A10F3" w:rsidRPr="002266FF">
        <w:rPr>
          <w:rFonts w:ascii="Times New Roman" w:hAnsi="Times New Roman"/>
          <w:color w:val="000000"/>
          <w:sz w:val="24"/>
          <w:szCs w:val="24"/>
        </w:rPr>
        <w:t>тежей за услуги при неисполнении или ненадлежащем исполнении принятых на себя обяз</w:t>
      </w:r>
      <w:r w:rsidR="002A10F3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2A10F3" w:rsidRPr="002266FF">
        <w:rPr>
          <w:rFonts w:ascii="Times New Roman" w:hAnsi="Times New Roman"/>
          <w:color w:val="000000"/>
          <w:sz w:val="24"/>
          <w:szCs w:val="24"/>
        </w:rPr>
        <w:t>тельств по настоящему Договору.</w:t>
      </w:r>
    </w:p>
    <w:p w:rsidR="00350121" w:rsidRPr="00350121" w:rsidRDefault="00350121" w:rsidP="00350121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4.4.4. </w:t>
      </w:r>
      <w:r w:rsidRPr="00350121">
        <w:rPr>
          <w:rFonts w:ascii="Times New Roman" w:eastAsia="Calibri" w:hAnsi="Times New Roman"/>
          <w:color w:val="000000"/>
          <w:sz w:val="24"/>
          <w:szCs w:val="24"/>
        </w:rPr>
        <w:t xml:space="preserve">Получать от Управляющей компании копии </w:t>
      </w:r>
      <w:r w:rsidRPr="0035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документов, касающихся выполнения Управляющей компанией своих обязательств по настоящему Договору, в том числе актов те</w:t>
      </w:r>
      <w:r w:rsidRPr="0035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35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нического состояния многоквартирного дома, финансово-хозяйственных документов (акты, договора, платежные поручения)</w:t>
      </w:r>
      <w:r w:rsidRPr="00350121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350121" w:rsidRDefault="003501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Pr="002266FF" w:rsidRDefault="00B61D3D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5. Стоимость услуг и порядок расчетов</w:t>
      </w:r>
    </w:p>
    <w:p w:rsidR="00337221" w:rsidRPr="002266FF" w:rsidRDefault="00337221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5.1. Заказчик производит оплату за следующие </w:t>
      </w:r>
      <w:r w:rsidR="00F17380">
        <w:rPr>
          <w:rFonts w:ascii="Times New Roman" w:hAnsi="Times New Roman"/>
          <w:color w:val="000000"/>
          <w:sz w:val="24"/>
          <w:szCs w:val="24"/>
        </w:rPr>
        <w:t xml:space="preserve">работы и </w:t>
      </w:r>
      <w:r w:rsidRPr="002266FF">
        <w:rPr>
          <w:rFonts w:ascii="Times New Roman" w:hAnsi="Times New Roman"/>
          <w:color w:val="000000"/>
          <w:sz w:val="24"/>
          <w:szCs w:val="24"/>
        </w:rPr>
        <w:t>услуги:</w:t>
      </w:r>
    </w:p>
    <w:p w:rsidR="00337221" w:rsidRPr="002266FF" w:rsidRDefault="00337221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    - услуги и работы по управлению, содержанию и текущему ремонту общего им</w:t>
      </w:r>
      <w:r w:rsidRPr="002266FF">
        <w:rPr>
          <w:rFonts w:ascii="Times New Roman" w:hAnsi="Times New Roman"/>
          <w:color w:val="000000"/>
          <w:sz w:val="24"/>
          <w:szCs w:val="24"/>
        </w:rPr>
        <w:t>у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щества в </w:t>
      </w:r>
      <w:r w:rsidR="00172B2E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="00EA76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A7B">
        <w:rPr>
          <w:rFonts w:ascii="Times New Roman" w:hAnsi="Times New Roman"/>
          <w:color w:val="000000"/>
          <w:sz w:val="24"/>
          <w:szCs w:val="24"/>
        </w:rPr>
        <w:t>(эксплуатационные услуги)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Default="00337221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    - коммунальные услуги (</w:t>
      </w:r>
      <w:r w:rsidR="00EB619C" w:rsidRPr="002266FF">
        <w:rPr>
          <w:rFonts w:ascii="Times New Roman" w:hAnsi="Times New Roman"/>
          <w:color w:val="000000"/>
          <w:sz w:val="24"/>
          <w:szCs w:val="24"/>
        </w:rPr>
        <w:t>электроснабже</w:t>
      </w:r>
      <w:r w:rsidR="00EB619C">
        <w:rPr>
          <w:rFonts w:ascii="Times New Roman" w:hAnsi="Times New Roman"/>
          <w:color w:val="000000"/>
          <w:sz w:val="24"/>
          <w:szCs w:val="24"/>
        </w:rPr>
        <w:t xml:space="preserve">ние, </w:t>
      </w:r>
      <w:r w:rsidRPr="002266FF">
        <w:rPr>
          <w:rFonts w:ascii="Times New Roman" w:hAnsi="Times New Roman"/>
          <w:color w:val="000000"/>
          <w:sz w:val="24"/>
          <w:szCs w:val="24"/>
        </w:rPr>
        <w:t>отопление, холодное водоснабжение, вод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отведение, </w:t>
      </w:r>
      <w:r w:rsidR="00380A7B">
        <w:rPr>
          <w:rFonts w:ascii="Times New Roman" w:hAnsi="Times New Roman"/>
          <w:color w:val="000000"/>
          <w:sz w:val="24"/>
          <w:szCs w:val="24"/>
        </w:rPr>
        <w:t>вывоз ТБО).</w:t>
      </w:r>
    </w:p>
    <w:p w:rsidR="00337221" w:rsidRPr="002266FF" w:rsidRDefault="00380A7B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45472">
        <w:rPr>
          <w:rFonts w:ascii="Times New Roman" w:hAnsi="Times New Roman"/>
          <w:color w:val="000000"/>
          <w:sz w:val="24"/>
          <w:szCs w:val="24"/>
        </w:rPr>
        <w:t>2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Размер платы работ и услуг по управлению, содержанию и текущему ремонту общего имущества </w:t>
      </w:r>
      <w:r w:rsidR="00172B2E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устанавливается пропорционально </w:t>
      </w:r>
      <w:r w:rsidR="00172B2E">
        <w:rPr>
          <w:rFonts w:ascii="Times New Roman" w:hAnsi="Times New Roman"/>
          <w:color w:val="000000"/>
          <w:sz w:val="24"/>
          <w:szCs w:val="24"/>
        </w:rPr>
        <w:t>общему количеству г</w:t>
      </w:r>
      <w:r w:rsidR="00172B2E">
        <w:rPr>
          <w:rFonts w:ascii="Times New Roman" w:hAnsi="Times New Roman"/>
          <w:color w:val="000000"/>
          <w:sz w:val="24"/>
          <w:szCs w:val="24"/>
        </w:rPr>
        <w:t>а</w:t>
      </w:r>
      <w:r w:rsidR="00172B2E">
        <w:rPr>
          <w:rFonts w:ascii="Times New Roman" w:hAnsi="Times New Roman"/>
          <w:color w:val="000000"/>
          <w:sz w:val="24"/>
          <w:szCs w:val="24"/>
        </w:rPr>
        <w:t>ражных боксов и машиномест в Подземной автостоянке на один гаражный бокс или одно м</w:t>
      </w:r>
      <w:r w:rsidR="00172B2E">
        <w:rPr>
          <w:rFonts w:ascii="Times New Roman" w:hAnsi="Times New Roman"/>
          <w:color w:val="000000"/>
          <w:sz w:val="24"/>
          <w:szCs w:val="24"/>
        </w:rPr>
        <w:t>а</w:t>
      </w:r>
      <w:r w:rsidR="00172B2E">
        <w:rPr>
          <w:rFonts w:ascii="Times New Roman" w:hAnsi="Times New Roman"/>
          <w:color w:val="000000"/>
          <w:sz w:val="24"/>
          <w:szCs w:val="24"/>
        </w:rPr>
        <w:t>шиноместо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, с учетом предложений </w:t>
      </w:r>
      <w:r w:rsidR="00F17380">
        <w:rPr>
          <w:rFonts w:ascii="Times New Roman" w:hAnsi="Times New Roman"/>
          <w:color w:val="000000"/>
          <w:sz w:val="24"/>
          <w:szCs w:val="24"/>
        </w:rPr>
        <w:t>Исполнителя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,</w:t>
      </w:r>
      <w:r w:rsidR="006D2780">
        <w:rPr>
          <w:rFonts w:ascii="Times New Roman" w:hAnsi="Times New Roman"/>
          <w:color w:val="000000"/>
          <w:sz w:val="24"/>
          <w:szCs w:val="24"/>
        </w:rPr>
        <w:t xml:space="preserve"> 1 раз </w:t>
      </w:r>
      <w:r w:rsidR="00037F70">
        <w:rPr>
          <w:rFonts w:ascii="Times New Roman" w:hAnsi="Times New Roman"/>
          <w:color w:val="000000"/>
          <w:sz w:val="24"/>
          <w:szCs w:val="24"/>
        </w:rPr>
        <w:t>на календарный год. Размер</w:t>
      </w:r>
      <w:r w:rsidR="00973EFB">
        <w:rPr>
          <w:rFonts w:ascii="Times New Roman" w:hAnsi="Times New Roman"/>
          <w:color w:val="000000"/>
          <w:sz w:val="24"/>
          <w:szCs w:val="24"/>
        </w:rPr>
        <w:t xml:space="preserve"> платы</w:t>
      </w:r>
      <w:r w:rsidR="00096285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EFB" w:rsidRPr="002266FF">
        <w:rPr>
          <w:rFonts w:ascii="Times New Roman" w:hAnsi="Times New Roman"/>
          <w:color w:val="000000"/>
          <w:sz w:val="24"/>
          <w:szCs w:val="24"/>
        </w:rPr>
        <w:t>р</w:t>
      </w:r>
      <w:r w:rsidR="00973EFB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973EFB" w:rsidRPr="002266FF">
        <w:rPr>
          <w:rFonts w:ascii="Times New Roman" w:hAnsi="Times New Roman"/>
          <w:color w:val="000000"/>
          <w:sz w:val="24"/>
          <w:szCs w:val="24"/>
        </w:rPr>
        <w:t xml:space="preserve">бот и услуг по управлению, содержанию и текущему ремонту общего имущества </w:t>
      </w:r>
      <w:r w:rsidR="00172B2E">
        <w:rPr>
          <w:rFonts w:ascii="Times New Roman" w:hAnsi="Times New Roman"/>
          <w:color w:val="000000"/>
          <w:sz w:val="24"/>
          <w:szCs w:val="24"/>
        </w:rPr>
        <w:t>По</w:t>
      </w:r>
      <w:r w:rsidR="00172B2E">
        <w:rPr>
          <w:rFonts w:ascii="Times New Roman" w:hAnsi="Times New Roman"/>
          <w:color w:val="000000"/>
          <w:sz w:val="24"/>
          <w:szCs w:val="24"/>
        </w:rPr>
        <w:t>д</w:t>
      </w:r>
      <w:r w:rsidR="00172B2E">
        <w:rPr>
          <w:rFonts w:ascii="Times New Roman" w:hAnsi="Times New Roman"/>
          <w:color w:val="000000"/>
          <w:sz w:val="24"/>
          <w:szCs w:val="24"/>
        </w:rPr>
        <w:t xml:space="preserve">земной </w:t>
      </w:r>
      <w:r w:rsidR="00172B2E">
        <w:rPr>
          <w:rFonts w:ascii="Times New Roman" w:hAnsi="Times New Roman"/>
          <w:color w:val="000000"/>
          <w:sz w:val="24"/>
          <w:szCs w:val="24"/>
        </w:rPr>
        <w:lastRenderedPageBreak/>
        <w:t xml:space="preserve">автостоянки </w:t>
      </w:r>
      <w:r w:rsidR="00973EFB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утверждается на общем собрании собственников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(Заказчиков)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BDD">
        <w:rPr>
          <w:rFonts w:ascii="Times New Roman" w:hAnsi="Times New Roman"/>
          <w:color w:val="000000"/>
          <w:sz w:val="24"/>
          <w:szCs w:val="24"/>
        </w:rPr>
        <w:t>гаражных боксов</w:t>
      </w:r>
      <w:r w:rsidR="00172B2E">
        <w:rPr>
          <w:rFonts w:ascii="Times New Roman" w:hAnsi="Times New Roman"/>
          <w:color w:val="000000"/>
          <w:sz w:val="24"/>
          <w:szCs w:val="24"/>
        </w:rPr>
        <w:t xml:space="preserve"> и машиномест</w:t>
      </w:r>
      <w:r w:rsidR="00BD5BDD">
        <w:rPr>
          <w:rFonts w:ascii="Times New Roman" w:hAnsi="Times New Roman"/>
          <w:color w:val="000000"/>
          <w:sz w:val="24"/>
          <w:szCs w:val="24"/>
        </w:rPr>
        <w:t xml:space="preserve"> (путем голосования в очной или заочной форме)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, оформляется проток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о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лом согласования договорной цены и является неотъемлемой частью настоящего Договора</w:t>
      </w:r>
      <w:r w:rsidR="001A7D6B">
        <w:rPr>
          <w:rFonts w:ascii="Times New Roman" w:hAnsi="Times New Roman"/>
          <w:color w:val="000000"/>
          <w:sz w:val="24"/>
          <w:szCs w:val="24"/>
        </w:rPr>
        <w:t xml:space="preserve"> (Протокол №1)</w:t>
      </w:r>
      <w:r w:rsidR="00973EFB">
        <w:rPr>
          <w:rFonts w:ascii="Times New Roman" w:hAnsi="Times New Roman"/>
          <w:color w:val="000000"/>
          <w:sz w:val="24"/>
          <w:szCs w:val="24"/>
        </w:rPr>
        <w:t xml:space="preserve">, либо </w:t>
      </w:r>
      <w:r w:rsidR="00BD5BDD">
        <w:rPr>
          <w:rFonts w:ascii="Times New Roman" w:hAnsi="Times New Roman"/>
          <w:color w:val="000000"/>
          <w:sz w:val="24"/>
          <w:szCs w:val="24"/>
        </w:rPr>
        <w:t xml:space="preserve">изменение платы за </w:t>
      </w:r>
      <w:r w:rsidR="00BD5BDD" w:rsidRPr="002266FF">
        <w:rPr>
          <w:rFonts w:ascii="Times New Roman" w:hAnsi="Times New Roman"/>
          <w:color w:val="000000"/>
          <w:sz w:val="24"/>
          <w:szCs w:val="24"/>
        </w:rPr>
        <w:t>услуг</w:t>
      </w:r>
      <w:r w:rsidR="00BD5BDD">
        <w:rPr>
          <w:rFonts w:ascii="Times New Roman" w:hAnsi="Times New Roman"/>
          <w:color w:val="000000"/>
          <w:sz w:val="24"/>
          <w:szCs w:val="24"/>
        </w:rPr>
        <w:t>и</w:t>
      </w:r>
      <w:r w:rsidR="00BD5BDD" w:rsidRPr="002266FF">
        <w:rPr>
          <w:rFonts w:ascii="Times New Roman" w:hAnsi="Times New Roman"/>
          <w:color w:val="000000"/>
          <w:sz w:val="24"/>
          <w:szCs w:val="24"/>
        </w:rPr>
        <w:t xml:space="preserve"> по управлению, содержанию и текущему р</w:t>
      </w:r>
      <w:r w:rsidR="00BD5BDD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BD5BDD" w:rsidRPr="002266FF">
        <w:rPr>
          <w:rFonts w:ascii="Times New Roman" w:hAnsi="Times New Roman"/>
          <w:color w:val="000000"/>
          <w:sz w:val="24"/>
          <w:szCs w:val="24"/>
        </w:rPr>
        <w:t xml:space="preserve">монту общего имущества </w:t>
      </w:r>
      <w:r w:rsidR="00172B2E">
        <w:rPr>
          <w:rFonts w:ascii="Times New Roman" w:hAnsi="Times New Roman"/>
          <w:color w:val="000000"/>
          <w:sz w:val="24"/>
          <w:szCs w:val="24"/>
        </w:rPr>
        <w:t xml:space="preserve">Подземной автостоянки </w:t>
      </w:r>
      <w:r w:rsidR="00BD5BDD">
        <w:rPr>
          <w:rFonts w:ascii="Times New Roman" w:hAnsi="Times New Roman"/>
          <w:color w:val="000000"/>
          <w:sz w:val="24"/>
          <w:szCs w:val="24"/>
        </w:rPr>
        <w:t>может быть изменена Исполнителем не ч</w:t>
      </w:r>
      <w:r w:rsidR="00BD5BDD">
        <w:rPr>
          <w:rFonts w:ascii="Times New Roman" w:hAnsi="Times New Roman"/>
          <w:color w:val="000000"/>
          <w:sz w:val="24"/>
          <w:szCs w:val="24"/>
        </w:rPr>
        <w:t>а</w:t>
      </w:r>
      <w:r w:rsidR="00BD5BDD">
        <w:rPr>
          <w:rFonts w:ascii="Times New Roman" w:hAnsi="Times New Roman"/>
          <w:color w:val="000000"/>
          <w:sz w:val="24"/>
          <w:szCs w:val="24"/>
        </w:rPr>
        <w:t xml:space="preserve">ще одного раза в год на величину не более чем на </w:t>
      </w:r>
      <w:r w:rsidR="00BD5BDD" w:rsidRPr="00BD5BDD">
        <w:rPr>
          <w:rFonts w:ascii="Times New Roman" w:hAnsi="Times New Roman"/>
          <w:b/>
          <w:color w:val="000000"/>
          <w:sz w:val="24"/>
          <w:szCs w:val="24"/>
        </w:rPr>
        <w:t>10 (десять) % проце</w:t>
      </w:r>
      <w:r w:rsidR="00BD5BDD" w:rsidRPr="00BD5BDD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BD5BDD" w:rsidRPr="00BD5BDD">
        <w:rPr>
          <w:rFonts w:ascii="Times New Roman" w:hAnsi="Times New Roman"/>
          <w:b/>
          <w:color w:val="000000"/>
          <w:sz w:val="24"/>
          <w:szCs w:val="24"/>
        </w:rPr>
        <w:t>тов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C021C8" w:rsidRDefault="00380A7B" w:rsidP="00C021C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45472">
        <w:rPr>
          <w:rFonts w:ascii="Times New Roman" w:hAnsi="Times New Roman"/>
          <w:color w:val="000000"/>
          <w:sz w:val="24"/>
          <w:szCs w:val="24"/>
        </w:rPr>
        <w:t>3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21C8" w:rsidRPr="002266FF">
        <w:rPr>
          <w:rFonts w:ascii="Times New Roman" w:hAnsi="Times New Roman"/>
          <w:color w:val="000000"/>
          <w:sz w:val="24"/>
          <w:szCs w:val="24"/>
        </w:rPr>
        <w:t xml:space="preserve">Размер платы за коммунальные услуги рассчитывается </w:t>
      </w:r>
      <w:r w:rsidR="00C021C8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="00C021C8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1C8">
        <w:rPr>
          <w:rFonts w:ascii="Times New Roman" w:hAnsi="Times New Roman"/>
          <w:color w:val="000000"/>
          <w:sz w:val="24"/>
          <w:szCs w:val="24"/>
        </w:rPr>
        <w:t>по тарифам</w:t>
      </w:r>
      <w:r w:rsidR="007C6891">
        <w:rPr>
          <w:rFonts w:ascii="Times New Roman" w:hAnsi="Times New Roman"/>
          <w:color w:val="000000"/>
          <w:sz w:val="24"/>
          <w:szCs w:val="24"/>
        </w:rPr>
        <w:t>,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установленным государственными органами власти исходя из показаний общих приборов уч</w:t>
      </w:r>
      <w:r w:rsidR="00C021C8">
        <w:rPr>
          <w:rFonts w:ascii="Times New Roman" w:hAnsi="Times New Roman"/>
          <w:color w:val="000000"/>
          <w:sz w:val="24"/>
          <w:szCs w:val="24"/>
        </w:rPr>
        <w:t>е</w:t>
      </w:r>
      <w:r w:rsidR="00C021C8">
        <w:rPr>
          <w:rFonts w:ascii="Times New Roman" w:hAnsi="Times New Roman"/>
          <w:color w:val="000000"/>
          <w:sz w:val="24"/>
          <w:szCs w:val="24"/>
        </w:rPr>
        <w:t>та электроэнергии, тепловой энергии и водоснабжения</w:t>
      </w:r>
      <w:r w:rsidR="00C021C8" w:rsidRPr="00F00928">
        <w:rPr>
          <w:color w:val="000000"/>
          <w:sz w:val="28"/>
          <w:szCs w:val="28"/>
        </w:rPr>
        <w:t xml:space="preserve"> 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>и общ</w:t>
      </w:r>
      <w:r w:rsidR="00C021C8">
        <w:rPr>
          <w:rFonts w:ascii="Times New Roman" w:hAnsi="Times New Roman"/>
          <w:color w:val="000000"/>
          <w:sz w:val="24"/>
          <w:szCs w:val="24"/>
        </w:rPr>
        <w:t>ая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 xml:space="preserve"> сумму расходов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коммунальных услуг 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 xml:space="preserve"> распределя</w:t>
      </w:r>
      <w:r w:rsidR="00C021C8">
        <w:rPr>
          <w:rFonts w:ascii="Times New Roman" w:hAnsi="Times New Roman"/>
          <w:color w:val="000000"/>
          <w:sz w:val="24"/>
          <w:szCs w:val="24"/>
        </w:rPr>
        <w:t>е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>т</w:t>
      </w:r>
      <w:r w:rsidR="00C021C8">
        <w:rPr>
          <w:rFonts w:ascii="Times New Roman" w:hAnsi="Times New Roman"/>
          <w:color w:val="000000"/>
          <w:sz w:val="24"/>
          <w:szCs w:val="24"/>
        </w:rPr>
        <w:t>ся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A76DD">
        <w:rPr>
          <w:rFonts w:ascii="Times New Roman" w:hAnsi="Times New Roman"/>
          <w:color w:val="000000"/>
          <w:sz w:val="24"/>
          <w:szCs w:val="24"/>
        </w:rPr>
        <w:t>134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 xml:space="preserve"> гаражных боксов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и машиномест</w:t>
      </w:r>
      <w:r w:rsidR="00C021C8" w:rsidRPr="00F00928">
        <w:rPr>
          <w:rFonts w:ascii="Times New Roman" w:hAnsi="Times New Roman"/>
          <w:color w:val="000000"/>
          <w:sz w:val="24"/>
          <w:szCs w:val="24"/>
        </w:rPr>
        <w:t xml:space="preserve"> в равных долях.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21C8" w:rsidRDefault="00C021C8" w:rsidP="00C021C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Плата за вывоз ТБО </w:t>
      </w:r>
      <w:r w:rsidRPr="00C021C8">
        <w:rPr>
          <w:rFonts w:ascii="Times New Roman" w:eastAsia="Calibri" w:hAnsi="Times New Roman"/>
          <w:color w:val="000000"/>
          <w:sz w:val="24"/>
          <w:szCs w:val="24"/>
        </w:rPr>
        <w:t xml:space="preserve">принимается </w:t>
      </w:r>
      <w:r>
        <w:rPr>
          <w:rFonts w:ascii="Times New Roman" w:eastAsia="Calibri" w:hAnsi="Times New Roman"/>
          <w:color w:val="000000"/>
          <w:sz w:val="24"/>
          <w:szCs w:val="24"/>
        </w:rPr>
        <w:t>по фактическим затратам Исполнителя</w:t>
      </w:r>
      <w:r w:rsidRPr="0008543A">
        <w:rPr>
          <w:rFonts w:ascii="Times New Roman" w:eastAsia="Calibri" w:hAnsi="Times New Roman"/>
          <w:color w:val="000000"/>
          <w:sz w:val="18"/>
          <w:szCs w:val="18"/>
        </w:rPr>
        <w:t>.</w:t>
      </w:r>
    </w:p>
    <w:p w:rsidR="00C021C8" w:rsidRDefault="00C021C8" w:rsidP="00C021C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Отчеты по потребленным коммунальным ресурсам и показаниям общих приборов учета размещаются Исполнителем ежемесячно на сайте в сети Интернет.</w:t>
      </w:r>
    </w:p>
    <w:p w:rsidR="00337221" w:rsidRPr="002266FF" w:rsidRDefault="00C45472" w:rsidP="00E10753">
      <w:pPr>
        <w:pStyle w:val="2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. Оплата Заказчиком оказанных услуг по Договору осуществляется путем перечисления денежных средств на расчетный счет </w:t>
      </w:r>
      <w:r w:rsidR="00A36917">
        <w:rPr>
          <w:rFonts w:ascii="Times New Roman" w:hAnsi="Times New Roman" w:cs="Times New Roman"/>
          <w:sz w:val="24"/>
          <w:szCs w:val="24"/>
        </w:rPr>
        <w:t>Исполнителя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 на основании выставляемого </w:t>
      </w:r>
      <w:r w:rsidR="00A36917">
        <w:rPr>
          <w:rFonts w:ascii="Times New Roman" w:hAnsi="Times New Roman" w:cs="Times New Roman"/>
          <w:sz w:val="24"/>
          <w:szCs w:val="24"/>
        </w:rPr>
        <w:t>Исполнителем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 xml:space="preserve"> (платежной квитанции)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. В выставляемом </w:t>
      </w:r>
      <w:r w:rsidR="00A36917">
        <w:rPr>
          <w:rFonts w:ascii="Times New Roman" w:hAnsi="Times New Roman" w:cs="Times New Roman"/>
          <w:sz w:val="24"/>
          <w:szCs w:val="24"/>
        </w:rPr>
        <w:t>Исполнителем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 счете</w:t>
      </w:r>
      <w:r>
        <w:rPr>
          <w:rFonts w:ascii="Times New Roman" w:hAnsi="Times New Roman" w:cs="Times New Roman"/>
          <w:sz w:val="24"/>
          <w:szCs w:val="24"/>
        </w:rPr>
        <w:t xml:space="preserve"> (платежной квитанции)</w:t>
      </w:r>
      <w:r w:rsidR="00337221" w:rsidRPr="002266FF">
        <w:rPr>
          <w:rFonts w:ascii="Times New Roman" w:hAnsi="Times New Roman" w:cs="Times New Roman"/>
          <w:sz w:val="24"/>
          <w:szCs w:val="24"/>
        </w:rPr>
        <w:t xml:space="preserve"> указываются: размер оплаты оказанных услуг, сумма задолженности Заказчика по оплате ок</w:t>
      </w:r>
      <w:r w:rsidR="00337221" w:rsidRPr="002266FF">
        <w:rPr>
          <w:rFonts w:ascii="Times New Roman" w:hAnsi="Times New Roman" w:cs="Times New Roman"/>
          <w:sz w:val="24"/>
          <w:szCs w:val="24"/>
        </w:rPr>
        <w:t>а</w:t>
      </w:r>
      <w:r w:rsidR="00337221" w:rsidRPr="002266FF">
        <w:rPr>
          <w:rFonts w:ascii="Times New Roman" w:hAnsi="Times New Roman" w:cs="Times New Roman"/>
          <w:sz w:val="24"/>
          <w:szCs w:val="24"/>
        </w:rPr>
        <w:t>занных услуг за предыдущие периоды, а также сумма пени, определенная в соответствии с условиями Догов</w:t>
      </w:r>
      <w:r w:rsidR="00337221" w:rsidRPr="002266FF">
        <w:rPr>
          <w:rFonts w:ascii="Times New Roman" w:hAnsi="Times New Roman" w:cs="Times New Roman"/>
          <w:sz w:val="24"/>
          <w:szCs w:val="24"/>
        </w:rPr>
        <w:t>о</w:t>
      </w:r>
      <w:r w:rsidR="00337221" w:rsidRPr="002266FF">
        <w:rPr>
          <w:rFonts w:ascii="Times New Roman" w:hAnsi="Times New Roman" w:cs="Times New Roman"/>
          <w:sz w:val="24"/>
          <w:szCs w:val="24"/>
        </w:rPr>
        <w:t>ра.</w:t>
      </w:r>
    </w:p>
    <w:p w:rsidR="00337221" w:rsidRPr="002266FF" w:rsidRDefault="00A36917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C45472">
        <w:rPr>
          <w:rFonts w:ascii="Times New Roman" w:hAnsi="Times New Roman"/>
          <w:color w:val="000000"/>
          <w:sz w:val="24"/>
          <w:szCs w:val="24"/>
        </w:rPr>
        <w:t>5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В случае изменения стоимости услуг по Договору </w:t>
      </w:r>
      <w:r w:rsidR="006D2780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производит перерасчет стоимости услуг со дня вступления изменений в силу.</w:t>
      </w:r>
    </w:p>
    <w:p w:rsidR="00337221" w:rsidRDefault="00C45472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78458A" w:rsidRPr="002266FF">
        <w:rPr>
          <w:rFonts w:ascii="Times New Roman" w:hAnsi="Times New Roman"/>
          <w:color w:val="000000"/>
          <w:sz w:val="24"/>
          <w:szCs w:val="24"/>
        </w:rPr>
        <w:t>. Срок внесения платежей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за услуги и работы по управлению, содержанию и текущему ремонту общего имущества </w:t>
      </w:r>
      <w:r w:rsidR="0078458A" w:rsidRPr="002266F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021C8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="00A36917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58A" w:rsidRPr="002266FF">
        <w:rPr>
          <w:rFonts w:ascii="Times New Roman" w:hAnsi="Times New Roman"/>
          <w:color w:val="000000"/>
          <w:sz w:val="24"/>
          <w:szCs w:val="24"/>
        </w:rPr>
        <w:t>и за коммунальные услуги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- до 1</w:t>
      </w:r>
      <w:r w:rsidR="00CD38A5" w:rsidRPr="002266FF">
        <w:rPr>
          <w:rFonts w:ascii="Times New Roman" w:hAnsi="Times New Roman"/>
          <w:color w:val="000000"/>
          <w:sz w:val="24"/>
          <w:szCs w:val="24"/>
        </w:rPr>
        <w:t>0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числа месяца сл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дующего за расчетным.</w:t>
      </w:r>
    </w:p>
    <w:p w:rsidR="00E01A57" w:rsidRPr="002266FF" w:rsidRDefault="00E01A57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 </w:t>
      </w:r>
      <w:r w:rsidRPr="00E01A57">
        <w:rPr>
          <w:rFonts w:ascii="Times New Roman" w:hAnsi="Times New Roman"/>
          <w:color w:val="000000"/>
          <w:sz w:val="24"/>
          <w:szCs w:val="24"/>
        </w:rPr>
        <w:t>Заказчик производит оплату эксплуатационных услуг на расчетный счет Управ</w:t>
      </w:r>
      <w:r w:rsidR="00244D05">
        <w:rPr>
          <w:rFonts w:ascii="Times New Roman" w:hAnsi="Times New Roman"/>
          <w:color w:val="000000"/>
          <w:sz w:val="24"/>
          <w:szCs w:val="24"/>
        </w:rPr>
        <w:t>ляющей компании за первые два</w:t>
      </w:r>
      <w:r w:rsidRPr="00E01A57">
        <w:rPr>
          <w:rFonts w:ascii="Times New Roman" w:hAnsi="Times New Roman"/>
          <w:color w:val="000000"/>
          <w:sz w:val="24"/>
          <w:szCs w:val="24"/>
        </w:rPr>
        <w:t xml:space="preserve"> месяца действия договора авансовым платежом в течение 5 дней с м</w:t>
      </w:r>
      <w:r w:rsidRPr="00E01A57">
        <w:rPr>
          <w:rFonts w:ascii="Times New Roman" w:hAnsi="Times New Roman"/>
          <w:color w:val="000000"/>
          <w:sz w:val="24"/>
          <w:szCs w:val="24"/>
        </w:rPr>
        <w:t>о</w:t>
      </w:r>
      <w:r w:rsidRPr="00E01A57">
        <w:rPr>
          <w:rFonts w:ascii="Times New Roman" w:hAnsi="Times New Roman"/>
          <w:color w:val="000000"/>
          <w:sz w:val="24"/>
          <w:szCs w:val="24"/>
        </w:rPr>
        <w:t>мента вступления настоящего договора в силу.</w:t>
      </w:r>
    </w:p>
    <w:p w:rsidR="00337221" w:rsidRDefault="00380A7B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E01A57">
        <w:rPr>
          <w:rFonts w:ascii="Times New Roman" w:hAnsi="Times New Roman"/>
          <w:color w:val="000000"/>
          <w:sz w:val="24"/>
          <w:szCs w:val="24"/>
        </w:rPr>
        <w:t>8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В случае возникновения необходимости проведения не установленных Договором р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бот и услуг собственники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(Заказчики)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на общем собрании определяют необходимый объем р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бот (услуг), сроки начала проведения работ, стоимость работ (услуг) </w:t>
      </w:r>
      <w:r w:rsidR="00F20A6B">
        <w:rPr>
          <w:rFonts w:ascii="Times New Roman" w:hAnsi="Times New Roman"/>
          <w:color w:val="000000"/>
          <w:sz w:val="24"/>
          <w:szCs w:val="24"/>
        </w:rPr>
        <w:t>согласно представленной сметы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Ра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з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мер платежа для Заказчика рассчитывается пропорционально доли собственности в общем имуществе </w:t>
      </w:r>
      <w:r w:rsidR="00C021C8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Оплата в установленном случае производится З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казчиком в соответствии с выставленным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счетом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(платежной квитанции)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на предоплату, в котором должны быть указаны: наименование дополнительных работ, их сто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и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</w:t>
      </w:r>
      <w:r w:rsidR="00C021C8">
        <w:rPr>
          <w:rFonts w:ascii="Times New Roman" w:hAnsi="Times New Roman"/>
          <w:color w:val="000000"/>
          <w:sz w:val="24"/>
          <w:szCs w:val="24"/>
        </w:rPr>
        <w:t xml:space="preserve"> (пл</w:t>
      </w:r>
      <w:r w:rsidR="00C021C8">
        <w:rPr>
          <w:rFonts w:ascii="Times New Roman" w:hAnsi="Times New Roman"/>
          <w:color w:val="000000"/>
          <w:sz w:val="24"/>
          <w:szCs w:val="24"/>
        </w:rPr>
        <w:t>а</w:t>
      </w:r>
      <w:r w:rsidR="00C021C8">
        <w:rPr>
          <w:rFonts w:ascii="Times New Roman" w:hAnsi="Times New Roman"/>
          <w:color w:val="000000"/>
          <w:sz w:val="24"/>
          <w:szCs w:val="24"/>
        </w:rPr>
        <w:t>тежной кв</w:t>
      </w:r>
      <w:r w:rsidR="00C021C8">
        <w:rPr>
          <w:rFonts w:ascii="Times New Roman" w:hAnsi="Times New Roman"/>
          <w:color w:val="000000"/>
          <w:sz w:val="24"/>
          <w:szCs w:val="24"/>
        </w:rPr>
        <w:t>и</w:t>
      </w:r>
      <w:r w:rsidR="00C021C8">
        <w:rPr>
          <w:rFonts w:ascii="Times New Roman" w:hAnsi="Times New Roman"/>
          <w:color w:val="000000"/>
          <w:sz w:val="24"/>
          <w:szCs w:val="24"/>
        </w:rPr>
        <w:t>танции)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E01A57" w:rsidRPr="00E01A57" w:rsidRDefault="00E01A57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5.9. </w:t>
      </w:r>
      <w:r w:rsidRPr="00E01A57">
        <w:rPr>
          <w:rFonts w:ascii="Times New Roman" w:hAnsi="Times New Roman"/>
          <w:color w:val="000000"/>
          <w:sz w:val="24"/>
          <w:szCs w:val="24"/>
        </w:rPr>
        <w:t xml:space="preserve">Заказчик оплачивает в течение 5 дней с момента вступления договора в силу целевой взнос на создание общих объектов инфраструктуры Дома в размере </w:t>
      </w:r>
      <w:r w:rsidR="00EA76DD"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Pr="00E01A5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A76DD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01A57">
        <w:rPr>
          <w:rFonts w:ascii="Times New Roman" w:hAnsi="Times New Roman"/>
          <w:color w:val="000000"/>
          <w:sz w:val="24"/>
          <w:szCs w:val="24"/>
        </w:rPr>
        <w:t>рублей, согласно согласованной сметы.</w:t>
      </w:r>
    </w:p>
    <w:p w:rsidR="00317769" w:rsidRDefault="00E01A57" w:rsidP="00E1075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5.10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Не использование помещения не являетс</w:t>
      </w:r>
      <w:r>
        <w:rPr>
          <w:rFonts w:ascii="Times New Roman" w:hAnsi="Times New Roman"/>
          <w:color w:val="000000"/>
          <w:sz w:val="24"/>
          <w:szCs w:val="24"/>
        </w:rPr>
        <w:t>я основанием для не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внесения платы за усл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у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ги по Договору. </w:t>
      </w: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6. Ответственности сторон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ущерб, причиненный </w:t>
      </w:r>
      <w:r w:rsidR="00C021C8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результате е</w:t>
      </w:r>
      <w:r w:rsidR="00862746">
        <w:rPr>
          <w:rFonts w:ascii="Times New Roman" w:hAnsi="Times New Roman"/>
          <w:color w:val="000000"/>
          <w:sz w:val="24"/>
          <w:szCs w:val="24"/>
        </w:rPr>
        <w:t>го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непосредственных действий или безде</w:t>
      </w:r>
      <w:r w:rsidRPr="002266FF">
        <w:rPr>
          <w:rFonts w:ascii="Times New Roman" w:hAnsi="Times New Roman"/>
          <w:color w:val="000000"/>
          <w:sz w:val="24"/>
          <w:szCs w:val="24"/>
        </w:rPr>
        <w:t>й</w:t>
      </w:r>
      <w:r w:rsidRPr="002266FF">
        <w:rPr>
          <w:rFonts w:ascii="Times New Roman" w:hAnsi="Times New Roman"/>
          <w:color w:val="000000"/>
          <w:sz w:val="24"/>
          <w:szCs w:val="24"/>
        </w:rPr>
        <w:t>ствия</w:t>
      </w:r>
      <w:r w:rsidR="00386DA7"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все виды ущерба, возникшие не по </w:t>
      </w:r>
      <w:r w:rsidR="00862746">
        <w:rPr>
          <w:rFonts w:ascii="Times New Roman" w:hAnsi="Times New Roman"/>
          <w:color w:val="000000"/>
          <w:sz w:val="24"/>
          <w:szCs w:val="24"/>
        </w:rPr>
        <w:t>его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вине, не по вине е</w:t>
      </w:r>
      <w:r w:rsidR="00862746">
        <w:rPr>
          <w:rFonts w:ascii="Times New Roman" w:hAnsi="Times New Roman"/>
          <w:color w:val="000000"/>
          <w:sz w:val="24"/>
          <w:szCs w:val="24"/>
        </w:rPr>
        <w:t>го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работников и не по вине сотрудников привлеченных к работам организ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>ций.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6.3. Урегулирование споров с привлеченными организациями (их сотрудниками) на ок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>зание услуг (выполнение работ), определение степени их ответственности осуществляет сам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стоятельно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66FF">
        <w:rPr>
          <w:rFonts w:ascii="Times New Roman" w:hAnsi="Times New Roman"/>
          <w:sz w:val="24"/>
          <w:szCs w:val="24"/>
        </w:rPr>
        <w:t>6.4. В случае нарушения Заказчиком сроков внесения платежей, установленных разд</w:t>
      </w:r>
      <w:r w:rsidRPr="002266FF">
        <w:rPr>
          <w:rFonts w:ascii="Times New Roman" w:hAnsi="Times New Roman"/>
          <w:sz w:val="24"/>
          <w:szCs w:val="24"/>
        </w:rPr>
        <w:t>е</w:t>
      </w:r>
      <w:r w:rsidRPr="002266FF">
        <w:rPr>
          <w:rFonts w:ascii="Times New Roman" w:hAnsi="Times New Roman"/>
          <w:sz w:val="24"/>
          <w:szCs w:val="24"/>
        </w:rPr>
        <w:t xml:space="preserve">лом 5 Договора, </w:t>
      </w:r>
      <w:r w:rsidR="00F20A6B">
        <w:rPr>
          <w:rFonts w:ascii="Times New Roman" w:hAnsi="Times New Roman"/>
          <w:sz w:val="24"/>
          <w:szCs w:val="24"/>
        </w:rPr>
        <w:t>Исполнитель</w:t>
      </w:r>
      <w:r w:rsidRPr="002266FF">
        <w:rPr>
          <w:rFonts w:ascii="Times New Roman" w:hAnsi="Times New Roman"/>
          <w:sz w:val="24"/>
          <w:szCs w:val="24"/>
        </w:rPr>
        <w:t xml:space="preserve"> вправе взыскать с него пени в размере </w:t>
      </w:r>
      <w:r w:rsidR="00862746">
        <w:rPr>
          <w:rFonts w:ascii="Times New Roman" w:hAnsi="Times New Roman"/>
          <w:sz w:val="24"/>
          <w:szCs w:val="24"/>
        </w:rPr>
        <w:t>0,01 процента</w:t>
      </w:r>
      <w:r w:rsidR="00DA58C4">
        <w:rPr>
          <w:rFonts w:ascii="Times New Roman" w:hAnsi="Times New Roman"/>
          <w:sz w:val="24"/>
          <w:szCs w:val="24"/>
        </w:rPr>
        <w:t xml:space="preserve"> за каждую</w:t>
      </w:r>
      <w:r w:rsidRPr="002266FF">
        <w:rPr>
          <w:rFonts w:ascii="Times New Roman" w:hAnsi="Times New Roman"/>
          <w:sz w:val="24"/>
          <w:szCs w:val="24"/>
        </w:rPr>
        <w:t xml:space="preserve"> </w:t>
      </w:r>
      <w:r w:rsidR="00DA58C4">
        <w:rPr>
          <w:rFonts w:ascii="Times New Roman" w:hAnsi="Times New Roman"/>
          <w:sz w:val="24"/>
          <w:szCs w:val="24"/>
        </w:rPr>
        <w:t xml:space="preserve">неделю </w:t>
      </w:r>
      <w:r w:rsidRPr="002266FF">
        <w:rPr>
          <w:rFonts w:ascii="Times New Roman" w:hAnsi="Times New Roman"/>
          <w:sz w:val="24"/>
          <w:szCs w:val="24"/>
        </w:rPr>
        <w:t>просрочки платежа со следующего дня после наступления установленного срока опл</w:t>
      </w:r>
      <w:r w:rsidRPr="002266FF">
        <w:rPr>
          <w:rFonts w:ascii="Times New Roman" w:hAnsi="Times New Roman"/>
          <w:sz w:val="24"/>
          <w:szCs w:val="24"/>
        </w:rPr>
        <w:t>а</w:t>
      </w:r>
      <w:r w:rsidRPr="002266FF">
        <w:rPr>
          <w:rFonts w:ascii="Times New Roman" w:hAnsi="Times New Roman"/>
          <w:sz w:val="24"/>
          <w:szCs w:val="24"/>
        </w:rPr>
        <w:t xml:space="preserve">ты по день фактической выплаты включительно. Размер пени указывается в счете, ежемесячно </w:t>
      </w:r>
      <w:r w:rsidRPr="002266FF">
        <w:rPr>
          <w:rFonts w:ascii="Times New Roman" w:hAnsi="Times New Roman"/>
          <w:sz w:val="24"/>
          <w:szCs w:val="24"/>
        </w:rPr>
        <w:lastRenderedPageBreak/>
        <w:t>в</w:t>
      </w:r>
      <w:r w:rsidRPr="002266FF">
        <w:rPr>
          <w:rFonts w:ascii="Times New Roman" w:hAnsi="Times New Roman"/>
          <w:sz w:val="24"/>
          <w:szCs w:val="24"/>
        </w:rPr>
        <w:t>ы</w:t>
      </w:r>
      <w:r w:rsidRPr="002266FF">
        <w:rPr>
          <w:rFonts w:ascii="Times New Roman" w:hAnsi="Times New Roman"/>
          <w:sz w:val="24"/>
          <w:szCs w:val="24"/>
        </w:rPr>
        <w:t xml:space="preserve">ставляемом </w:t>
      </w:r>
      <w:r w:rsidR="00F20A6B">
        <w:rPr>
          <w:rFonts w:ascii="Times New Roman" w:hAnsi="Times New Roman"/>
          <w:sz w:val="24"/>
          <w:szCs w:val="24"/>
        </w:rPr>
        <w:t>Исполнителем</w:t>
      </w:r>
      <w:r w:rsidRPr="002266FF">
        <w:rPr>
          <w:rFonts w:ascii="Times New Roman" w:hAnsi="Times New Roman"/>
          <w:sz w:val="24"/>
          <w:szCs w:val="24"/>
        </w:rPr>
        <w:t>, и подлежит уплате Заказчиком одновременно с оплатой услуг в соответствии с разделом 5 Д</w:t>
      </w:r>
      <w:r w:rsidRPr="002266FF">
        <w:rPr>
          <w:rFonts w:ascii="Times New Roman" w:hAnsi="Times New Roman"/>
          <w:sz w:val="24"/>
          <w:szCs w:val="24"/>
        </w:rPr>
        <w:t>о</w:t>
      </w:r>
      <w:r w:rsidRPr="002266FF">
        <w:rPr>
          <w:rFonts w:ascii="Times New Roman" w:hAnsi="Times New Roman"/>
          <w:sz w:val="24"/>
          <w:szCs w:val="24"/>
        </w:rPr>
        <w:t>говора.</w:t>
      </w:r>
    </w:p>
    <w:p w:rsidR="00337221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6.5. При нарушении Заказчиком обязательств, предусмотренных Договором, Заказчик несет ответственность перед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Исполнителем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и третьими лицами за все последствия, возникшие в р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зультате каких-либо аварийных и иных ситуаций.</w:t>
      </w:r>
    </w:p>
    <w:p w:rsidR="00355F23" w:rsidRPr="002266FF" w:rsidRDefault="00355F2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="00811476"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 w:rsidR="00811476" w:rsidRPr="008114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оставления автотранспорта Заказчика вне выделенного машиноместа в проездах между машиноместами, Исполнитель имеет право начислить Заказчику штраф в ра</w:t>
      </w:r>
      <w:r w:rsidR="00811476" w:rsidRPr="008114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811476" w:rsidRPr="008114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мере 300 рублей за каждые 24 часа стоянки автотранспорта в проездах между машиноместами.</w:t>
      </w:r>
    </w:p>
    <w:p w:rsidR="00337221" w:rsidRPr="002266FF" w:rsidRDefault="00355F2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В случае, если Заказчик своевременно не уведомил </w:t>
      </w:r>
      <w:r w:rsidR="00F20A6B">
        <w:rPr>
          <w:rFonts w:ascii="Times New Roman" w:hAnsi="Times New Roman"/>
          <w:color w:val="000000"/>
          <w:sz w:val="24"/>
          <w:szCs w:val="24"/>
        </w:rPr>
        <w:t>Исполнителя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о смене собстве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н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ника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(Заказчика)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численных св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дений.</w:t>
      </w:r>
    </w:p>
    <w:p w:rsidR="00337221" w:rsidRDefault="00355F2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Заказчик несет ответственность за нарушение требований пожарной безопасности в соответствии с действующим закон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о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дательством.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6.</w:t>
      </w:r>
      <w:r w:rsidR="00355F23">
        <w:rPr>
          <w:rFonts w:ascii="Times New Roman" w:hAnsi="Times New Roman"/>
          <w:color w:val="000000"/>
          <w:sz w:val="24"/>
          <w:szCs w:val="24"/>
        </w:rPr>
        <w:t>9</w:t>
      </w:r>
      <w:r w:rsidR="00FA7AC8">
        <w:rPr>
          <w:rFonts w:ascii="Times New Roman" w:hAnsi="Times New Roman"/>
          <w:color w:val="000000"/>
          <w:sz w:val="24"/>
          <w:szCs w:val="24"/>
        </w:rPr>
        <w:t>.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случае причинения убытков Заказчику по вине </w:t>
      </w:r>
      <w:r w:rsidR="007F5FF3">
        <w:rPr>
          <w:rFonts w:ascii="Times New Roman" w:hAnsi="Times New Roman"/>
          <w:color w:val="000000"/>
          <w:sz w:val="24"/>
          <w:szCs w:val="24"/>
        </w:rPr>
        <w:t>Исполнителя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последн</w:t>
      </w:r>
      <w:r w:rsidR="007F5FF3">
        <w:rPr>
          <w:rFonts w:ascii="Times New Roman" w:hAnsi="Times New Roman"/>
          <w:color w:val="000000"/>
          <w:sz w:val="24"/>
          <w:szCs w:val="24"/>
        </w:rPr>
        <w:t>ий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несет о</w:t>
      </w:r>
      <w:r w:rsidRPr="002266FF">
        <w:rPr>
          <w:rFonts w:ascii="Times New Roman" w:hAnsi="Times New Roman"/>
          <w:color w:val="000000"/>
          <w:sz w:val="24"/>
          <w:szCs w:val="24"/>
        </w:rPr>
        <w:t>т</w:t>
      </w:r>
      <w:r w:rsidRPr="002266FF">
        <w:rPr>
          <w:rFonts w:ascii="Times New Roman" w:hAnsi="Times New Roman"/>
          <w:color w:val="000000"/>
          <w:sz w:val="24"/>
          <w:szCs w:val="24"/>
        </w:rPr>
        <w:t>ветственность в соответствии с действующим законодательством.</w:t>
      </w:r>
    </w:p>
    <w:p w:rsidR="00337221" w:rsidRPr="002266FF" w:rsidRDefault="00355F2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6.10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5FF3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неисполнение или ненадлежащее исполн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е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ние своих обязательств по Договору.</w:t>
      </w:r>
    </w:p>
    <w:p w:rsidR="00337221" w:rsidRPr="002266FF" w:rsidRDefault="007F5FF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="00355F23">
        <w:rPr>
          <w:rFonts w:ascii="Times New Roman" w:hAnsi="Times New Roman"/>
          <w:color w:val="000000"/>
          <w:sz w:val="24"/>
          <w:szCs w:val="24"/>
        </w:rPr>
        <w:t>1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>конодательством Российской Федерации.</w:t>
      </w:r>
    </w:p>
    <w:p w:rsidR="00881A06" w:rsidRDefault="00881A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7. Особые условия</w:t>
      </w:r>
    </w:p>
    <w:p w:rsidR="00337221" w:rsidRPr="002266FF" w:rsidRDefault="00337221" w:rsidP="00E10753">
      <w:pPr>
        <w:pStyle w:val="31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>7.1. Все споры, возникшие из Договора или в связи с ним, разрешаются сторонами п</w:t>
      </w:r>
      <w:r w:rsidRPr="002266FF">
        <w:rPr>
          <w:rFonts w:ascii="Times New Roman" w:hAnsi="Times New Roman" w:cs="Times New Roman"/>
          <w:sz w:val="24"/>
          <w:szCs w:val="24"/>
        </w:rPr>
        <w:t>у</w:t>
      </w:r>
      <w:r w:rsidRPr="002266FF">
        <w:rPr>
          <w:rFonts w:ascii="Times New Roman" w:hAnsi="Times New Roman" w:cs="Times New Roman"/>
          <w:sz w:val="24"/>
          <w:szCs w:val="24"/>
        </w:rPr>
        <w:t>тем переговоров. В случае, если стороны не могут достичь взаимного соглашения, споры и разногласия разрешаются в суде</w:t>
      </w:r>
      <w:r w:rsidRPr="002266FF">
        <w:rPr>
          <w:rFonts w:ascii="Times New Roman" w:hAnsi="Times New Roman" w:cs="Times New Roman"/>
          <w:sz w:val="24"/>
          <w:szCs w:val="24"/>
        </w:rPr>
        <w:t>б</w:t>
      </w:r>
      <w:r w:rsidRPr="002266FF">
        <w:rPr>
          <w:rFonts w:ascii="Times New Roman" w:hAnsi="Times New Roman" w:cs="Times New Roman"/>
          <w:sz w:val="24"/>
          <w:szCs w:val="24"/>
        </w:rPr>
        <w:t>ном порядке.</w:t>
      </w:r>
    </w:p>
    <w:p w:rsidR="00337221" w:rsidRDefault="00337221" w:rsidP="00E10753">
      <w:pPr>
        <w:pStyle w:val="31"/>
        <w:ind w:firstLine="708"/>
        <w:rPr>
          <w:rFonts w:ascii="Times New Roman" w:hAnsi="Times New Roman" w:cs="Times New Roman"/>
          <w:sz w:val="24"/>
          <w:szCs w:val="24"/>
        </w:rPr>
      </w:pPr>
      <w:r w:rsidRPr="002266FF">
        <w:rPr>
          <w:rFonts w:ascii="Times New Roman" w:hAnsi="Times New Roman" w:cs="Times New Roman"/>
          <w:sz w:val="24"/>
          <w:szCs w:val="24"/>
        </w:rPr>
        <w:t xml:space="preserve">7.2. </w:t>
      </w:r>
      <w:r w:rsidR="00811476" w:rsidRPr="00811476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Претензии (жалобы) на несоблюдение условий Договора предъявляются Заказчиком в письменном виде и по</w:t>
      </w:r>
      <w:r w:rsidR="00811476" w:rsidRPr="0081147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11476" w:rsidRPr="00811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лежат обязательной регистрации </w:t>
      </w:r>
      <w:r w:rsidR="0081147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Исполнителем</w:t>
      </w:r>
      <w:r w:rsidR="00811476" w:rsidRPr="008114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1D3D" w:rsidRDefault="00B61D3D" w:rsidP="00E10753">
      <w:pPr>
        <w:pStyle w:val="31"/>
        <w:ind w:firstLine="708"/>
        <w:rPr>
          <w:rFonts w:ascii="Times New Roman" w:hAnsi="Times New Roman" w:cs="Times New Roman"/>
          <w:sz w:val="24"/>
          <w:szCs w:val="24"/>
        </w:rPr>
      </w:pP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8.1. При возникновении обстоятельств, которые делают полностью или частично нево</w:t>
      </w:r>
      <w:r w:rsidRPr="002266FF">
        <w:rPr>
          <w:rFonts w:ascii="Times New Roman" w:hAnsi="Times New Roman"/>
          <w:color w:val="000000"/>
          <w:sz w:val="24"/>
          <w:szCs w:val="24"/>
        </w:rPr>
        <w:t>з</w:t>
      </w:r>
      <w:r w:rsidRPr="002266FF">
        <w:rPr>
          <w:rFonts w:ascii="Times New Roman" w:hAnsi="Times New Roman"/>
          <w:color w:val="000000"/>
          <w:sz w:val="24"/>
          <w:szCs w:val="24"/>
        </w:rPr>
        <w:t>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</w:t>
      </w:r>
      <w:r w:rsidRPr="002266FF">
        <w:rPr>
          <w:rFonts w:ascii="Times New Roman" w:hAnsi="Times New Roman"/>
          <w:color w:val="000000"/>
          <w:sz w:val="24"/>
          <w:szCs w:val="24"/>
        </w:rPr>
        <w:t>я</w:t>
      </w:r>
      <w:r w:rsidRPr="002266FF">
        <w:rPr>
          <w:rFonts w:ascii="Times New Roman" w:hAnsi="Times New Roman"/>
          <w:color w:val="000000"/>
          <w:sz w:val="24"/>
          <w:szCs w:val="24"/>
        </w:rPr>
        <w:t>тельства непреодолимой силы, не зависящие от сторон, сроки выполнения обязательств пр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длеваю</w:t>
      </w:r>
      <w:r w:rsidRPr="002266FF">
        <w:rPr>
          <w:rFonts w:ascii="Times New Roman" w:hAnsi="Times New Roman"/>
          <w:color w:val="000000"/>
          <w:sz w:val="24"/>
          <w:szCs w:val="24"/>
        </w:rPr>
        <w:t>т</w:t>
      </w:r>
      <w:r w:rsidRPr="002266FF">
        <w:rPr>
          <w:rFonts w:ascii="Times New Roman" w:hAnsi="Times New Roman"/>
          <w:color w:val="000000"/>
          <w:sz w:val="24"/>
          <w:szCs w:val="24"/>
        </w:rPr>
        <w:t>ся на то время, в течение которого действуют эти обстоятельства.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</w:t>
      </w:r>
      <w:r w:rsidRPr="002266FF">
        <w:rPr>
          <w:rFonts w:ascii="Times New Roman" w:hAnsi="Times New Roman"/>
          <w:color w:val="000000"/>
          <w:sz w:val="24"/>
          <w:szCs w:val="24"/>
        </w:rPr>
        <w:t>з</w:t>
      </w:r>
      <w:r w:rsidRPr="002266FF">
        <w:rPr>
          <w:rFonts w:ascii="Times New Roman" w:hAnsi="Times New Roman"/>
          <w:color w:val="000000"/>
          <w:sz w:val="24"/>
          <w:szCs w:val="24"/>
        </w:rPr>
        <w:t>можных убытков.</w:t>
      </w:r>
    </w:p>
    <w:p w:rsidR="00337221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</w:t>
      </w:r>
      <w:r w:rsidRPr="002266FF">
        <w:rPr>
          <w:rFonts w:ascii="Times New Roman" w:hAnsi="Times New Roman"/>
          <w:color w:val="000000"/>
          <w:sz w:val="24"/>
          <w:szCs w:val="24"/>
        </w:rPr>
        <w:t>ю</w:t>
      </w:r>
      <w:r w:rsidRPr="002266FF">
        <w:rPr>
          <w:rFonts w:ascii="Times New Roman" w:hAnsi="Times New Roman"/>
          <w:color w:val="000000"/>
          <w:sz w:val="24"/>
          <w:szCs w:val="24"/>
        </w:rPr>
        <w:t>щих выполнению этих обязательств.</w:t>
      </w:r>
    </w:p>
    <w:p w:rsidR="00B61D3D" w:rsidRDefault="00B61D3D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9. Срок действия Договора</w:t>
      </w:r>
    </w:p>
    <w:p w:rsidR="00337221" w:rsidRPr="002266FF" w:rsidRDefault="007F5FF3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Договор заключен на срок </w:t>
      </w:r>
      <w:r w:rsidR="00594AF5">
        <w:rPr>
          <w:rFonts w:ascii="Times New Roman" w:hAnsi="Times New Roman"/>
          <w:color w:val="000000"/>
          <w:sz w:val="24"/>
          <w:szCs w:val="24"/>
        </w:rPr>
        <w:t>три</w:t>
      </w:r>
      <w:r w:rsidR="00202B82" w:rsidRPr="002266F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94AF5">
        <w:rPr>
          <w:rFonts w:ascii="Times New Roman" w:hAnsi="Times New Roman"/>
          <w:color w:val="000000"/>
          <w:sz w:val="24"/>
          <w:szCs w:val="24"/>
        </w:rPr>
        <w:t>а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. Начало действия Договора </w:t>
      </w:r>
      <w:r w:rsidR="00202B82" w:rsidRPr="002266F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132F7" w:rsidRPr="002266FF">
        <w:rPr>
          <w:rFonts w:ascii="Times New Roman" w:hAnsi="Times New Roman"/>
          <w:color w:val="000000"/>
          <w:sz w:val="24"/>
          <w:szCs w:val="24"/>
        </w:rPr>
        <w:t>«</w:t>
      </w:r>
      <w:r w:rsidR="00923EFF">
        <w:rPr>
          <w:rFonts w:ascii="Times New Roman" w:hAnsi="Times New Roman"/>
          <w:color w:val="000000"/>
          <w:sz w:val="24"/>
          <w:szCs w:val="24"/>
        </w:rPr>
        <w:t>01</w:t>
      </w:r>
      <w:r w:rsidR="000132F7" w:rsidRPr="002266FF">
        <w:rPr>
          <w:rFonts w:ascii="Times New Roman" w:hAnsi="Times New Roman"/>
          <w:color w:val="000000"/>
          <w:sz w:val="24"/>
          <w:szCs w:val="24"/>
        </w:rPr>
        <w:t>»</w:t>
      </w:r>
      <w:r w:rsidR="00483DB9" w:rsidRPr="0022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EFF">
        <w:rPr>
          <w:rFonts w:ascii="Times New Roman" w:hAnsi="Times New Roman"/>
          <w:color w:val="000000"/>
          <w:sz w:val="24"/>
          <w:szCs w:val="24"/>
        </w:rPr>
        <w:t>июня</w:t>
      </w:r>
      <w:r w:rsidR="0031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2B82" w:rsidRPr="002266FF">
        <w:rPr>
          <w:rFonts w:ascii="Times New Roman" w:hAnsi="Times New Roman"/>
          <w:color w:val="000000"/>
          <w:sz w:val="24"/>
          <w:szCs w:val="24"/>
        </w:rPr>
        <w:t>20</w:t>
      </w:r>
      <w:r w:rsidR="00A65965">
        <w:rPr>
          <w:rFonts w:ascii="Times New Roman" w:hAnsi="Times New Roman"/>
          <w:color w:val="000000"/>
          <w:sz w:val="24"/>
          <w:szCs w:val="24"/>
        </w:rPr>
        <w:t>1</w:t>
      </w:r>
      <w:r w:rsidR="00FB315D">
        <w:rPr>
          <w:rFonts w:ascii="Times New Roman" w:hAnsi="Times New Roman"/>
          <w:color w:val="000000"/>
          <w:sz w:val="24"/>
          <w:szCs w:val="24"/>
        </w:rPr>
        <w:t>5</w:t>
      </w:r>
      <w:r w:rsidR="00337221" w:rsidRPr="002266F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9.</w:t>
      </w:r>
      <w:r w:rsidR="007F5FF3">
        <w:rPr>
          <w:rFonts w:ascii="Times New Roman" w:hAnsi="Times New Roman"/>
          <w:color w:val="000000"/>
          <w:sz w:val="24"/>
          <w:szCs w:val="24"/>
        </w:rPr>
        <w:t>2</w:t>
      </w:r>
      <w:r w:rsidRPr="002266FF">
        <w:rPr>
          <w:rFonts w:ascii="Times New Roman" w:hAnsi="Times New Roman"/>
          <w:color w:val="000000"/>
          <w:sz w:val="24"/>
          <w:szCs w:val="24"/>
        </w:rPr>
        <w:t>. Договор может быть досрочно расторгнут, в соответствии с действующим закон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дательством, при условии письменного извещения стороной, которая инициировала расторж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ние, другой стороны за два месяца до даты ра</w:t>
      </w:r>
      <w:r w:rsidRPr="002266FF">
        <w:rPr>
          <w:rFonts w:ascii="Times New Roman" w:hAnsi="Times New Roman"/>
          <w:color w:val="000000"/>
          <w:sz w:val="24"/>
          <w:szCs w:val="24"/>
        </w:rPr>
        <w:t>с</w:t>
      </w:r>
      <w:r w:rsidRPr="002266FF">
        <w:rPr>
          <w:rFonts w:ascii="Times New Roman" w:hAnsi="Times New Roman"/>
          <w:color w:val="000000"/>
          <w:sz w:val="24"/>
          <w:szCs w:val="24"/>
        </w:rPr>
        <w:t>торжения.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9.</w:t>
      </w:r>
      <w:r w:rsidR="007F5FF3">
        <w:rPr>
          <w:rFonts w:ascii="Times New Roman" w:hAnsi="Times New Roman"/>
          <w:color w:val="000000"/>
          <w:sz w:val="24"/>
          <w:szCs w:val="24"/>
        </w:rPr>
        <w:t>3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. В случае расторжения Договора, </w:t>
      </w:r>
      <w:r w:rsidR="007F5FF3">
        <w:rPr>
          <w:rFonts w:ascii="Times New Roman" w:hAnsi="Times New Roman"/>
          <w:color w:val="000000"/>
          <w:sz w:val="24"/>
          <w:szCs w:val="24"/>
        </w:rPr>
        <w:t>Исполнитель</w:t>
      </w:r>
      <w:r w:rsidRPr="002266FF">
        <w:rPr>
          <w:rFonts w:ascii="Times New Roman" w:hAnsi="Times New Roman"/>
          <w:color w:val="000000"/>
          <w:sz w:val="24"/>
          <w:szCs w:val="24"/>
        </w:rPr>
        <w:t>, за 30 (тридцать) дней до прекращ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ния действия Договора, обязан передать техническую документацию (базы данных) на </w:t>
      </w:r>
      <w:r w:rsidR="001753C9">
        <w:rPr>
          <w:rFonts w:ascii="Times New Roman" w:hAnsi="Times New Roman"/>
          <w:color w:val="000000"/>
          <w:sz w:val="24"/>
          <w:szCs w:val="24"/>
        </w:rPr>
        <w:t>По</w:t>
      </w:r>
      <w:r w:rsidR="001753C9">
        <w:rPr>
          <w:rFonts w:ascii="Times New Roman" w:hAnsi="Times New Roman"/>
          <w:color w:val="000000"/>
          <w:sz w:val="24"/>
          <w:szCs w:val="24"/>
        </w:rPr>
        <w:t>д</w:t>
      </w:r>
      <w:r w:rsidR="001753C9">
        <w:rPr>
          <w:rFonts w:ascii="Times New Roman" w:hAnsi="Times New Roman"/>
          <w:color w:val="000000"/>
          <w:sz w:val="24"/>
          <w:szCs w:val="24"/>
        </w:rPr>
        <w:t>земную автостоянку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и иные, связанные с управлением </w:t>
      </w:r>
      <w:r w:rsidR="001753C9">
        <w:rPr>
          <w:rFonts w:ascii="Times New Roman" w:hAnsi="Times New Roman"/>
          <w:color w:val="000000"/>
          <w:sz w:val="24"/>
          <w:szCs w:val="24"/>
        </w:rPr>
        <w:t>Подземной автостоянки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, документы вновь выбранной организации, </w:t>
      </w:r>
      <w:r w:rsidR="007F5FF3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2266FF">
        <w:rPr>
          <w:rFonts w:ascii="Times New Roman" w:hAnsi="Times New Roman"/>
          <w:color w:val="000000"/>
          <w:sz w:val="24"/>
          <w:szCs w:val="24"/>
        </w:rPr>
        <w:t>одному из собственников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(Заказчику)</w:t>
      </w:r>
      <w:r w:rsidRPr="002266FF">
        <w:rPr>
          <w:rFonts w:ascii="Times New Roman" w:hAnsi="Times New Roman"/>
          <w:color w:val="000000"/>
          <w:sz w:val="24"/>
          <w:szCs w:val="24"/>
        </w:rPr>
        <w:t>, указанному в р</w:t>
      </w:r>
      <w:r w:rsidRPr="002266FF">
        <w:rPr>
          <w:rFonts w:ascii="Times New Roman" w:hAnsi="Times New Roman"/>
          <w:color w:val="000000"/>
          <w:sz w:val="24"/>
          <w:szCs w:val="24"/>
        </w:rPr>
        <w:t>е</w:t>
      </w:r>
      <w:r w:rsidRPr="002266FF">
        <w:rPr>
          <w:rFonts w:ascii="Times New Roman" w:hAnsi="Times New Roman"/>
          <w:color w:val="000000"/>
          <w:sz w:val="24"/>
          <w:szCs w:val="24"/>
        </w:rPr>
        <w:t>шении общего собрания данных собственников</w:t>
      </w:r>
      <w:r w:rsidR="005630E1">
        <w:rPr>
          <w:rFonts w:ascii="Times New Roman" w:hAnsi="Times New Roman"/>
          <w:color w:val="000000"/>
          <w:sz w:val="24"/>
          <w:szCs w:val="24"/>
        </w:rPr>
        <w:t xml:space="preserve"> (Заказчиков)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о выборе способа управления </w:t>
      </w:r>
      <w:r w:rsidR="001753C9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>, или, если такое лицо  не указано, любому собствен</w:t>
      </w:r>
      <w:r w:rsidR="006D2780">
        <w:rPr>
          <w:rFonts w:ascii="Times New Roman" w:hAnsi="Times New Roman"/>
          <w:color w:val="000000"/>
          <w:sz w:val="24"/>
          <w:szCs w:val="24"/>
        </w:rPr>
        <w:t>нику гаражного бокса</w:t>
      </w:r>
      <w:r w:rsidR="001753C9">
        <w:rPr>
          <w:rFonts w:ascii="Times New Roman" w:hAnsi="Times New Roman"/>
          <w:color w:val="000000"/>
          <w:sz w:val="24"/>
          <w:szCs w:val="24"/>
        </w:rPr>
        <w:t xml:space="preserve"> (машиноместа)</w:t>
      </w:r>
      <w:r w:rsidR="006D278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753C9">
        <w:rPr>
          <w:rFonts w:ascii="Times New Roman" w:hAnsi="Times New Roman"/>
          <w:color w:val="000000"/>
          <w:sz w:val="24"/>
          <w:szCs w:val="24"/>
        </w:rPr>
        <w:t>Подземной автостоянке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>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lastRenderedPageBreak/>
        <w:t>9.</w:t>
      </w:r>
      <w:r w:rsidR="007F5FF3">
        <w:rPr>
          <w:rFonts w:ascii="Times New Roman" w:hAnsi="Times New Roman"/>
          <w:color w:val="000000"/>
          <w:sz w:val="24"/>
          <w:szCs w:val="24"/>
        </w:rPr>
        <w:t>4</w:t>
      </w:r>
      <w:r w:rsidRPr="002266FF">
        <w:rPr>
          <w:rFonts w:ascii="Times New Roman" w:hAnsi="Times New Roman"/>
          <w:color w:val="000000"/>
          <w:sz w:val="24"/>
          <w:szCs w:val="24"/>
        </w:rPr>
        <w:t>. Договор считается расторгнутым с момента прекращения у Заказчика права со</w:t>
      </w:r>
      <w:r w:rsidRPr="002266FF">
        <w:rPr>
          <w:rFonts w:ascii="Times New Roman" w:hAnsi="Times New Roman"/>
          <w:color w:val="000000"/>
          <w:sz w:val="24"/>
          <w:szCs w:val="24"/>
        </w:rPr>
        <w:t>б</w:t>
      </w:r>
      <w:r w:rsidRPr="002266FF">
        <w:rPr>
          <w:rFonts w:ascii="Times New Roman" w:hAnsi="Times New Roman"/>
          <w:color w:val="000000"/>
          <w:sz w:val="24"/>
          <w:szCs w:val="24"/>
        </w:rPr>
        <w:t>ст</w:t>
      </w:r>
      <w:r w:rsidR="007F5FF3">
        <w:rPr>
          <w:rFonts w:ascii="Times New Roman" w:hAnsi="Times New Roman"/>
          <w:color w:val="000000"/>
          <w:sz w:val="24"/>
          <w:szCs w:val="24"/>
        </w:rPr>
        <w:t>венности на гаражный бокс</w:t>
      </w:r>
      <w:r w:rsidR="001753C9">
        <w:rPr>
          <w:rFonts w:ascii="Times New Roman" w:hAnsi="Times New Roman"/>
          <w:color w:val="000000"/>
          <w:sz w:val="24"/>
          <w:szCs w:val="24"/>
        </w:rPr>
        <w:t xml:space="preserve"> (машиноместо)</w:t>
      </w:r>
      <w:r w:rsidRPr="002266F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753C9">
        <w:rPr>
          <w:rFonts w:ascii="Times New Roman" w:hAnsi="Times New Roman"/>
          <w:color w:val="000000"/>
          <w:sz w:val="24"/>
          <w:szCs w:val="24"/>
        </w:rPr>
        <w:t xml:space="preserve">Подземной автостоянке </w:t>
      </w:r>
      <w:r w:rsidRPr="002266FF">
        <w:rPr>
          <w:rFonts w:ascii="Times New Roman" w:hAnsi="Times New Roman"/>
          <w:color w:val="000000"/>
          <w:sz w:val="24"/>
          <w:szCs w:val="24"/>
        </w:rPr>
        <w:t>и предоставления по</w:t>
      </w:r>
      <w:r w:rsidRPr="002266FF">
        <w:rPr>
          <w:rFonts w:ascii="Times New Roman" w:hAnsi="Times New Roman"/>
          <w:color w:val="000000"/>
          <w:sz w:val="24"/>
          <w:szCs w:val="24"/>
        </w:rPr>
        <w:t>д</w:t>
      </w:r>
      <w:r w:rsidRPr="002266FF">
        <w:rPr>
          <w:rFonts w:ascii="Times New Roman" w:hAnsi="Times New Roman"/>
          <w:color w:val="000000"/>
          <w:sz w:val="24"/>
          <w:szCs w:val="24"/>
        </w:rPr>
        <w:t>тверждающих документов.</w:t>
      </w:r>
    </w:p>
    <w:p w:rsidR="00337221" w:rsidRPr="002266FF" w:rsidRDefault="00337221" w:rsidP="00E107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9.6. Любые изменения в Договор или дополнения к нему вносятся по соглашению Ст</w:t>
      </w:r>
      <w:r w:rsidRPr="002266FF">
        <w:rPr>
          <w:rFonts w:ascii="Times New Roman" w:hAnsi="Times New Roman"/>
          <w:color w:val="000000"/>
          <w:sz w:val="24"/>
          <w:szCs w:val="24"/>
        </w:rPr>
        <w:t>о</w:t>
      </w:r>
      <w:r w:rsidRPr="002266FF">
        <w:rPr>
          <w:rFonts w:ascii="Times New Roman" w:hAnsi="Times New Roman"/>
          <w:color w:val="000000"/>
          <w:sz w:val="24"/>
          <w:szCs w:val="24"/>
        </w:rPr>
        <w:t>рон, и оформляются в пис</w:t>
      </w:r>
      <w:r w:rsidRPr="002266FF">
        <w:rPr>
          <w:rFonts w:ascii="Times New Roman" w:hAnsi="Times New Roman"/>
          <w:color w:val="000000"/>
          <w:sz w:val="24"/>
          <w:szCs w:val="24"/>
        </w:rPr>
        <w:t>ь</w:t>
      </w:r>
      <w:r w:rsidRPr="002266FF">
        <w:rPr>
          <w:rFonts w:ascii="Times New Roman" w:hAnsi="Times New Roman"/>
          <w:color w:val="000000"/>
          <w:sz w:val="24"/>
          <w:szCs w:val="24"/>
        </w:rPr>
        <w:t>менном виде. Никакие устные договоренности не имеют силы.</w:t>
      </w:r>
    </w:p>
    <w:p w:rsidR="00881A06" w:rsidRDefault="00337221" w:rsidP="00AF6F0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>9.7. При отсутствии заявлений одной из сторон о прекращении Договора управления по окончании срока его действия, н</w:t>
      </w:r>
      <w:r w:rsidRPr="002266FF">
        <w:rPr>
          <w:rFonts w:ascii="Times New Roman" w:hAnsi="Times New Roman"/>
          <w:color w:val="000000"/>
          <w:sz w:val="24"/>
          <w:szCs w:val="24"/>
        </w:rPr>
        <w:t>а</w:t>
      </w:r>
      <w:r w:rsidRPr="002266FF">
        <w:rPr>
          <w:rFonts w:ascii="Times New Roman" w:hAnsi="Times New Roman"/>
          <w:color w:val="000000"/>
          <w:sz w:val="24"/>
          <w:szCs w:val="24"/>
        </w:rPr>
        <w:t>стоящий Договор считается продленным на тот же срок и на тех же условиях.</w:t>
      </w:r>
    </w:p>
    <w:p w:rsidR="00B61D3D" w:rsidRDefault="00B61D3D" w:rsidP="00AF6F0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1D8" w:rsidRPr="00763BAE" w:rsidRDefault="003372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3BAE">
        <w:rPr>
          <w:rFonts w:ascii="Times New Roman" w:hAnsi="Times New Roman"/>
          <w:b/>
          <w:color w:val="000000"/>
          <w:sz w:val="24"/>
          <w:szCs w:val="24"/>
        </w:rPr>
        <w:t>10. Почтовые, банковские реквизиты и подписи Сторон: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1753C9" w:rsidRPr="00655181" w:rsidTr="00B61D3D">
        <w:trPr>
          <w:trHeight w:val="66"/>
        </w:trPr>
        <w:tc>
          <w:tcPr>
            <w:tcW w:w="5202" w:type="dxa"/>
            <w:shd w:val="clear" w:color="auto" w:fill="auto"/>
          </w:tcPr>
          <w:p w:rsidR="001753C9" w:rsidRPr="00655181" w:rsidRDefault="001753C9" w:rsidP="00655181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5518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Заказчик: </w:t>
            </w:r>
          </w:p>
          <w:p w:rsidR="003F2AC8" w:rsidRDefault="003F2AC8" w:rsidP="003F2AC8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  <w:p w:rsidR="003F2AC8" w:rsidRDefault="003F2AC8" w:rsidP="003F2AC8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Паспортные данные: серия ________№________ выдан_____</w:t>
            </w:r>
          </w:p>
          <w:p w:rsidR="003F2AC8" w:rsidRDefault="003F2AC8" w:rsidP="003F2AC8"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3F2AC8" w:rsidRDefault="003F2AC8" w:rsidP="003F2AC8"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3F2AC8" w:rsidRDefault="003F2AC8" w:rsidP="003F2AC8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  <w:p w:rsidR="003F2AC8" w:rsidRPr="005F5C31" w:rsidRDefault="003F2AC8" w:rsidP="003F2AC8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753C9" w:rsidRPr="00655181" w:rsidRDefault="003F2AC8" w:rsidP="003F2AC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Телефон: ________________________________</w:t>
            </w:r>
            <w:r w:rsidR="001753C9" w:rsidRPr="006551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1753C9" w:rsidRPr="00655181" w:rsidRDefault="00EA54D3" w:rsidP="00655181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="001753C9" w:rsidRPr="0065518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A76DD" w:rsidRPr="00EA76DD" w:rsidRDefault="00EA76DD" w:rsidP="00EA76DD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DD">
              <w:rPr>
                <w:rFonts w:ascii="Times New Roman" w:hAnsi="Times New Roman" w:cs="Times New Roman"/>
                <w:b/>
                <w:sz w:val="24"/>
                <w:szCs w:val="24"/>
              </w:rPr>
              <w:t>ООО «Дианик-Эстейт»</w:t>
            </w:r>
            <w:r w:rsidRPr="00EA76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76DD" w:rsidRPr="00EA76DD" w:rsidRDefault="00EA76DD" w:rsidP="00EA76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DD">
              <w:rPr>
                <w:rFonts w:ascii="Times New Roman" w:hAnsi="Times New Roman" w:cs="Times New Roman"/>
                <w:sz w:val="24"/>
                <w:szCs w:val="24"/>
              </w:rPr>
              <w:t>Фактический адрес: 141400, Московская о</w:t>
            </w:r>
            <w:r w:rsidRPr="00EA76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6DD">
              <w:rPr>
                <w:rFonts w:ascii="Times New Roman" w:hAnsi="Times New Roman" w:cs="Times New Roman"/>
                <w:sz w:val="24"/>
                <w:szCs w:val="24"/>
              </w:rPr>
              <w:t>ласть, г. Химки, ул. Ленинский проспект, д.1, корп.3</w:t>
            </w:r>
          </w:p>
          <w:p w:rsidR="00EA76DD" w:rsidRPr="00EA76DD" w:rsidRDefault="00EA76DD" w:rsidP="00EA76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DD">
              <w:rPr>
                <w:rFonts w:ascii="Times New Roman" w:hAnsi="Times New Roman" w:cs="Times New Roman"/>
                <w:sz w:val="24"/>
                <w:szCs w:val="24"/>
              </w:rPr>
              <w:t>Юридический адрес: 127015, г. Москва, М.Сухаревская пл., д. 6, стр. 1</w:t>
            </w:r>
          </w:p>
          <w:p w:rsidR="001753C9" w:rsidRDefault="00EA76DD" w:rsidP="00EA76D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D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A76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7702691150/77020100</w:t>
            </w:r>
            <w:r w:rsidR="001753C9" w:rsidRPr="00EA76DD">
              <w:rPr>
                <w:rFonts w:ascii="Times New Roman" w:eastAsia="Calibri" w:hAnsi="Times New Roman" w:cs="Times New Roman"/>
                <w:sz w:val="24"/>
                <w:szCs w:val="24"/>
              </w:rPr>
              <w:t>5716</w:t>
            </w:r>
          </w:p>
          <w:p w:rsidR="00FB315D" w:rsidRDefault="00FB315D" w:rsidP="00EA76D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5D">
              <w:rPr>
                <w:rFonts w:ascii="Times New Roman" w:eastAsia="Calibri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40702810400000141446 в ВТБ 24 (ПАО) </w:t>
            </w:r>
          </w:p>
          <w:p w:rsidR="00FB315D" w:rsidRDefault="00FB315D" w:rsidP="00EA76D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</w:p>
          <w:p w:rsidR="00FB315D" w:rsidRDefault="00FB315D" w:rsidP="00EA76D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к/с 30101810100000000716</w:t>
            </w:r>
          </w:p>
          <w:p w:rsidR="00FB315D" w:rsidRDefault="00FB315D" w:rsidP="00EA76DD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044525716</w:t>
            </w:r>
          </w:p>
          <w:p w:rsidR="001753C9" w:rsidRPr="00655181" w:rsidRDefault="001753C9" w:rsidP="00FB315D">
            <w:pPr>
              <w:pStyle w:val="ConsNonformat"/>
              <w:widowControl/>
              <w:ind w:right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54D3" w:rsidRPr="007F5FF3" w:rsidRDefault="00EA54D3" w:rsidP="00EA54D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 xml:space="preserve">ЗАКАЗЧИК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ИСПОЛНИТЕЛЬ</w:t>
      </w:r>
    </w:p>
    <w:p w:rsidR="00EA54D3" w:rsidRPr="007F5FF3" w:rsidRDefault="00EA54D3" w:rsidP="00EA54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br/>
        <w:t xml:space="preserve">_________________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 w:rsidRPr="00FF1B5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F5FF3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Хол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нов А.И.</w:t>
      </w:r>
    </w:p>
    <w:p w:rsidR="00EA54D3" w:rsidRDefault="00EA54D3" w:rsidP="00EA54D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 xml:space="preserve">              (подпись)                                                                                  (подпись)   </w:t>
      </w:r>
    </w:p>
    <w:p w:rsidR="00B61D3D" w:rsidRDefault="00EA54D3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М.П.</w:t>
      </w:r>
      <w:r w:rsidRPr="007F5FF3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D3D" w:rsidRDefault="00B61D3D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4D3" w:rsidRDefault="00EA54D3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121" w:rsidRDefault="00350121" w:rsidP="00EA54D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6A5" w:rsidRDefault="007F5FF3" w:rsidP="00EA54D3">
      <w:pPr>
        <w:spacing w:line="200" w:lineRule="exact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ab/>
      </w:r>
      <w:r w:rsidR="00C10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D9A">
        <w:rPr>
          <w:rFonts w:ascii="Times New Roman" w:hAnsi="Times New Roman"/>
          <w:color w:val="000000"/>
          <w:sz w:val="24"/>
          <w:szCs w:val="24"/>
        </w:rPr>
        <w:tab/>
      </w:r>
      <w:r w:rsidR="00C10D9A">
        <w:rPr>
          <w:rFonts w:ascii="Times New Roman" w:hAnsi="Times New Roman"/>
          <w:color w:val="000000"/>
          <w:sz w:val="24"/>
          <w:szCs w:val="24"/>
        </w:rPr>
        <w:tab/>
      </w:r>
      <w:r w:rsidR="00C10D9A">
        <w:rPr>
          <w:rFonts w:ascii="Times New Roman" w:hAnsi="Times New Roman"/>
          <w:color w:val="000000"/>
          <w:sz w:val="24"/>
          <w:szCs w:val="24"/>
        </w:rPr>
        <w:tab/>
      </w:r>
      <w:r w:rsidR="00C10D9A">
        <w:rPr>
          <w:rFonts w:ascii="Times New Roman" w:hAnsi="Times New Roman"/>
          <w:color w:val="000000"/>
          <w:sz w:val="24"/>
          <w:szCs w:val="24"/>
        </w:rPr>
        <w:tab/>
      </w:r>
      <w:r w:rsidR="00C10D9A">
        <w:rPr>
          <w:rFonts w:ascii="Times New Roman" w:hAnsi="Times New Roman"/>
          <w:color w:val="000000"/>
          <w:sz w:val="24"/>
          <w:szCs w:val="24"/>
        </w:rPr>
        <w:tab/>
      </w:r>
    </w:p>
    <w:p w:rsidR="00337221" w:rsidRPr="002266FF" w:rsidRDefault="00337221" w:rsidP="00202B82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66FF">
        <w:rPr>
          <w:rFonts w:ascii="Times New Roman" w:hAnsi="Times New Roman"/>
          <w:b/>
          <w:sz w:val="24"/>
          <w:szCs w:val="24"/>
        </w:rPr>
        <w:t>Протокол</w:t>
      </w:r>
      <w:r w:rsidR="007C042D" w:rsidRPr="002266FF">
        <w:rPr>
          <w:rFonts w:ascii="Times New Roman" w:hAnsi="Times New Roman"/>
          <w:b/>
          <w:sz w:val="24"/>
          <w:szCs w:val="24"/>
        </w:rPr>
        <w:t xml:space="preserve"> №1 </w:t>
      </w:r>
    </w:p>
    <w:p w:rsidR="00337221" w:rsidRPr="00E10753" w:rsidRDefault="00337221" w:rsidP="00A315CA">
      <w:pPr>
        <w:ind w:left="720"/>
        <w:rPr>
          <w:rFonts w:ascii="Times New Roman" w:hAnsi="Times New Roman"/>
          <w:b/>
          <w:sz w:val="24"/>
          <w:szCs w:val="24"/>
        </w:rPr>
      </w:pPr>
    </w:p>
    <w:p w:rsidR="006D2780" w:rsidRDefault="00337221" w:rsidP="00A315CA">
      <w:pPr>
        <w:ind w:left="720"/>
        <w:rPr>
          <w:rFonts w:ascii="Times New Roman" w:hAnsi="Times New Roman"/>
          <w:sz w:val="24"/>
          <w:szCs w:val="24"/>
        </w:rPr>
      </w:pPr>
      <w:r w:rsidRPr="002266FF">
        <w:rPr>
          <w:rFonts w:ascii="Times New Roman" w:hAnsi="Times New Roman"/>
          <w:sz w:val="24"/>
          <w:szCs w:val="24"/>
        </w:rPr>
        <w:t xml:space="preserve">соглашения о договорной цене на услуги по управлению </w:t>
      </w:r>
      <w:r w:rsidR="001753C9">
        <w:rPr>
          <w:rFonts w:ascii="Times New Roman" w:hAnsi="Times New Roman"/>
          <w:sz w:val="24"/>
          <w:szCs w:val="24"/>
        </w:rPr>
        <w:t>подземной автостоянкой</w:t>
      </w:r>
    </w:p>
    <w:p w:rsidR="00337221" w:rsidRDefault="00A315CA" w:rsidP="00A315C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37221" w:rsidRPr="002266FF">
        <w:rPr>
          <w:rFonts w:ascii="Times New Roman" w:hAnsi="Times New Roman"/>
          <w:sz w:val="24"/>
          <w:szCs w:val="24"/>
        </w:rPr>
        <w:t>по д</w:t>
      </w:r>
      <w:r w:rsidR="00337221" w:rsidRPr="002266FF">
        <w:rPr>
          <w:rFonts w:ascii="Times New Roman" w:hAnsi="Times New Roman"/>
          <w:sz w:val="24"/>
          <w:szCs w:val="24"/>
        </w:rPr>
        <w:t>о</w:t>
      </w:r>
      <w:r w:rsidR="00337221" w:rsidRPr="002266FF">
        <w:rPr>
          <w:rFonts w:ascii="Times New Roman" w:hAnsi="Times New Roman"/>
          <w:sz w:val="24"/>
          <w:szCs w:val="24"/>
        </w:rPr>
        <w:t>говору №</w:t>
      </w:r>
      <w:r w:rsidR="00562D0F">
        <w:rPr>
          <w:rFonts w:ascii="Times New Roman" w:hAnsi="Times New Roman"/>
          <w:sz w:val="24"/>
          <w:szCs w:val="24"/>
        </w:rPr>
        <w:t xml:space="preserve"> </w:t>
      </w:r>
      <w:r w:rsidR="00FF1B5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2780" w:rsidRPr="002266FF" w:rsidRDefault="006D2780" w:rsidP="00A315CA">
      <w:pPr>
        <w:ind w:left="720"/>
        <w:rPr>
          <w:rFonts w:ascii="Times New Roman" w:hAnsi="Times New Roman"/>
          <w:sz w:val="24"/>
          <w:szCs w:val="24"/>
        </w:rPr>
      </w:pPr>
    </w:p>
    <w:p w:rsidR="00171427" w:rsidRPr="002266FF" w:rsidRDefault="00171427" w:rsidP="00A315CA">
      <w:pPr>
        <w:pStyle w:val="3"/>
        <w:ind w:left="720"/>
        <w:jc w:val="left"/>
        <w:rPr>
          <w:szCs w:val="24"/>
        </w:rPr>
      </w:pPr>
      <w:r w:rsidRPr="002266FF">
        <w:rPr>
          <w:szCs w:val="24"/>
        </w:rPr>
        <w:t xml:space="preserve">Московская область,  </w:t>
      </w:r>
      <w:r w:rsidR="002E0991">
        <w:rPr>
          <w:szCs w:val="24"/>
        </w:rPr>
        <w:t>г. Химки</w:t>
      </w:r>
      <w:r w:rsidRPr="002266FF">
        <w:rPr>
          <w:szCs w:val="24"/>
        </w:rPr>
        <w:t xml:space="preserve">               </w:t>
      </w:r>
      <w:r w:rsidR="00FA5165" w:rsidRPr="002266FF">
        <w:rPr>
          <w:szCs w:val="24"/>
        </w:rPr>
        <w:tab/>
      </w:r>
      <w:r w:rsidR="00FA5165" w:rsidRPr="002266FF">
        <w:rPr>
          <w:szCs w:val="24"/>
        </w:rPr>
        <w:tab/>
      </w:r>
      <w:r w:rsidR="00C10D9A">
        <w:rPr>
          <w:szCs w:val="24"/>
        </w:rPr>
        <w:t xml:space="preserve">                     </w:t>
      </w:r>
      <w:r w:rsidR="00FA5165" w:rsidRPr="002266FF">
        <w:rPr>
          <w:szCs w:val="24"/>
        </w:rPr>
        <w:tab/>
      </w:r>
      <w:r w:rsidR="00912D48">
        <w:rPr>
          <w:szCs w:val="24"/>
        </w:rPr>
        <w:t>«</w:t>
      </w:r>
      <w:r w:rsidR="00EA76DD">
        <w:rPr>
          <w:szCs w:val="24"/>
        </w:rPr>
        <w:t>___</w:t>
      </w:r>
      <w:r w:rsidR="00A7590D">
        <w:rPr>
          <w:szCs w:val="24"/>
        </w:rPr>
        <w:t>»</w:t>
      </w:r>
      <w:r w:rsidR="00912D48">
        <w:rPr>
          <w:szCs w:val="24"/>
        </w:rPr>
        <w:t xml:space="preserve"> </w:t>
      </w:r>
      <w:r w:rsidRPr="002266FF">
        <w:rPr>
          <w:szCs w:val="24"/>
        </w:rPr>
        <w:t xml:space="preserve"> </w:t>
      </w:r>
      <w:r w:rsidR="00EA76DD">
        <w:rPr>
          <w:szCs w:val="24"/>
        </w:rPr>
        <w:t>________</w:t>
      </w:r>
      <w:r w:rsidR="00594AF5">
        <w:rPr>
          <w:szCs w:val="24"/>
        </w:rPr>
        <w:t xml:space="preserve"> </w:t>
      </w:r>
      <w:r w:rsidRPr="002266FF">
        <w:rPr>
          <w:szCs w:val="24"/>
        </w:rPr>
        <w:t>20</w:t>
      </w:r>
      <w:r w:rsidR="00A65965">
        <w:rPr>
          <w:szCs w:val="24"/>
        </w:rPr>
        <w:t>1</w:t>
      </w:r>
      <w:r w:rsidR="00EA76DD">
        <w:rPr>
          <w:szCs w:val="24"/>
        </w:rPr>
        <w:t>5</w:t>
      </w:r>
      <w:r w:rsidRPr="002266FF">
        <w:rPr>
          <w:szCs w:val="24"/>
        </w:rPr>
        <w:t xml:space="preserve"> г</w:t>
      </w:r>
      <w:r w:rsidRPr="002266FF">
        <w:rPr>
          <w:szCs w:val="24"/>
        </w:rPr>
        <w:t>о</w:t>
      </w:r>
      <w:r w:rsidRPr="002266FF">
        <w:rPr>
          <w:szCs w:val="24"/>
        </w:rPr>
        <w:t>да</w:t>
      </w:r>
    </w:p>
    <w:p w:rsidR="000F51EB" w:rsidRDefault="000F51EB" w:rsidP="00A315CA">
      <w:pPr>
        <w:ind w:left="720" w:firstLine="1080"/>
        <w:rPr>
          <w:rFonts w:ascii="Times New Roman" w:hAnsi="Times New Roman"/>
          <w:sz w:val="24"/>
          <w:szCs w:val="24"/>
        </w:rPr>
      </w:pPr>
    </w:p>
    <w:p w:rsidR="006D2780" w:rsidRPr="002E0991" w:rsidRDefault="006D2780" w:rsidP="00A315CA">
      <w:pPr>
        <w:ind w:left="720" w:firstLine="1080"/>
        <w:rPr>
          <w:rFonts w:ascii="Times New Roman" w:hAnsi="Times New Roman"/>
          <w:sz w:val="24"/>
          <w:szCs w:val="24"/>
        </w:rPr>
      </w:pPr>
    </w:p>
    <w:p w:rsidR="00355F23" w:rsidRDefault="00663F71" w:rsidP="00663F71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663F71">
        <w:rPr>
          <w:rFonts w:ascii="Times New Roman" w:eastAsia="Calibri" w:hAnsi="Times New Roman"/>
          <w:sz w:val="24"/>
          <w:szCs w:val="24"/>
        </w:rPr>
        <w:t xml:space="preserve">Мы нижеподписавшиеся,  Заказчик, в лице </w:t>
      </w:r>
      <w:r w:rsidR="001753C9">
        <w:rPr>
          <w:rFonts w:ascii="Times New Roman" w:hAnsi="Times New Roman"/>
          <w:sz w:val="24"/>
          <w:szCs w:val="24"/>
        </w:rPr>
        <w:t>___________________________________</w:t>
      </w:r>
      <w:r w:rsidRPr="00663F71">
        <w:rPr>
          <w:rFonts w:ascii="Times New Roman" w:hAnsi="Times New Roman"/>
          <w:b/>
          <w:sz w:val="24"/>
          <w:szCs w:val="24"/>
        </w:rPr>
        <w:t xml:space="preserve"> </w:t>
      </w:r>
      <w:r w:rsidR="001753C9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663F71">
        <w:rPr>
          <w:rFonts w:ascii="Times New Roman" w:eastAsia="Calibri" w:hAnsi="Times New Roman"/>
          <w:sz w:val="24"/>
          <w:szCs w:val="24"/>
        </w:rPr>
        <w:t>, с о</w:t>
      </w:r>
      <w:r w:rsidRPr="00663F71">
        <w:rPr>
          <w:rFonts w:ascii="Times New Roman" w:eastAsia="Calibri" w:hAnsi="Times New Roman"/>
          <w:sz w:val="24"/>
          <w:szCs w:val="24"/>
        </w:rPr>
        <w:t>д</w:t>
      </w:r>
      <w:r w:rsidRPr="00663F71">
        <w:rPr>
          <w:rFonts w:ascii="Times New Roman" w:eastAsia="Calibri" w:hAnsi="Times New Roman"/>
          <w:sz w:val="24"/>
          <w:szCs w:val="24"/>
        </w:rPr>
        <w:t xml:space="preserve">ной стороны,  и </w:t>
      </w: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663F71">
        <w:rPr>
          <w:rFonts w:ascii="Times New Roman" w:eastAsia="Calibri" w:hAnsi="Times New Roman"/>
          <w:sz w:val="24"/>
          <w:szCs w:val="24"/>
        </w:rPr>
        <w:t xml:space="preserve">, в лице Генерального директора </w:t>
      </w:r>
      <w:r w:rsidRPr="00663F71">
        <w:rPr>
          <w:rFonts w:ascii="Times New Roman" w:eastAsia="Calibri" w:hAnsi="Times New Roman"/>
          <w:b/>
          <w:sz w:val="24"/>
          <w:szCs w:val="24"/>
        </w:rPr>
        <w:t>ООО «Дианик-Эстейт» Хольн</w:t>
      </w:r>
      <w:r w:rsidRPr="00663F71">
        <w:rPr>
          <w:rFonts w:ascii="Times New Roman" w:eastAsia="Calibri" w:hAnsi="Times New Roman"/>
          <w:b/>
          <w:sz w:val="24"/>
          <w:szCs w:val="24"/>
        </w:rPr>
        <w:t>о</w:t>
      </w:r>
      <w:r w:rsidRPr="00663F71">
        <w:rPr>
          <w:rFonts w:ascii="Times New Roman" w:eastAsia="Calibri" w:hAnsi="Times New Roman"/>
          <w:b/>
          <w:sz w:val="24"/>
          <w:szCs w:val="24"/>
        </w:rPr>
        <w:t>ва А.И</w:t>
      </w:r>
      <w:r w:rsidRPr="00663F71">
        <w:rPr>
          <w:rFonts w:ascii="Times New Roman" w:eastAsia="Calibri" w:hAnsi="Times New Roman"/>
          <w:sz w:val="24"/>
          <w:szCs w:val="24"/>
        </w:rPr>
        <w:t>.,</w:t>
      </w:r>
      <w:r w:rsidR="00337221" w:rsidRPr="00663F71">
        <w:rPr>
          <w:rFonts w:ascii="Times New Roman" w:hAnsi="Times New Roman"/>
          <w:sz w:val="24"/>
          <w:szCs w:val="24"/>
        </w:rPr>
        <w:t>удосто</w:t>
      </w:r>
      <w:r w:rsidR="00337221" w:rsidRPr="00645352">
        <w:rPr>
          <w:rFonts w:ascii="Times New Roman" w:hAnsi="Times New Roman"/>
          <w:sz w:val="24"/>
          <w:szCs w:val="24"/>
        </w:rPr>
        <w:t xml:space="preserve">веряем, что сторонами достигнуто соглашение о величине договорной цены на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 и </w:t>
      </w:r>
      <w:r w:rsidR="00337221" w:rsidRPr="00645352">
        <w:rPr>
          <w:rFonts w:ascii="Times New Roman" w:hAnsi="Times New Roman"/>
          <w:sz w:val="24"/>
          <w:szCs w:val="24"/>
        </w:rPr>
        <w:t>услуги Исполнителя</w:t>
      </w:r>
      <w:r w:rsidR="00355F23">
        <w:rPr>
          <w:rFonts w:ascii="Times New Roman" w:hAnsi="Times New Roman"/>
          <w:sz w:val="24"/>
          <w:szCs w:val="24"/>
        </w:rPr>
        <w:t xml:space="preserve"> за один календарный м</w:t>
      </w:r>
      <w:r w:rsidR="00355F23">
        <w:rPr>
          <w:rFonts w:ascii="Times New Roman" w:hAnsi="Times New Roman"/>
          <w:sz w:val="24"/>
          <w:szCs w:val="24"/>
        </w:rPr>
        <w:t>е</w:t>
      </w:r>
      <w:r w:rsidR="00355F23">
        <w:rPr>
          <w:rFonts w:ascii="Times New Roman" w:hAnsi="Times New Roman"/>
          <w:sz w:val="24"/>
          <w:szCs w:val="24"/>
        </w:rPr>
        <w:t>сяц:</w:t>
      </w:r>
    </w:p>
    <w:p w:rsidR="007F5FF3" w:rsidRPr="00355F23" w:rsidRDefault="00663F71" w:rsidP="00A315CA">
      <w:pPr>
        <w:ind w:firstLine="1080"/>
        <w:rPr>
          <w:rFonts w:ascii="Times New Roman" w:hAnsi="Times New Roman"/>
          <w:sz w:val="24"/>
          <w:szCs w:val="24"/>
        </w:rPr>
      </w:pPr>
      <w:r w:rsidRPr="002266FF">
        <w:rPr>
          <w:rFonts w:ascii="Times New Roman" w:hAnsi="Times New Roman"/>
          <w:color w:val="000000"/>
          <w:sz w:val="24"/>
          <w:szCs w:val="24"/>
        </w:rPr>
        <w:t xml:space="preserve">управлению, содержанию и текущему ремонту общего имущества в </w:t>
      </w:r>
      <w:r w:rsidR="001753C9">
        <w:rPr>
          <w:rFonts w:ascii="Times New Roman" w:hAnsi="Times New Roman"/>
          <w:color w:val="000000"/>
          <w:sz w:val="24"/>
          <w:szCs w:val="24"/>
        </w:rPr>
        <w:t>Подземной а</w:t>
      </w:r>
      <w:r w:rsidR="001753C9">
        <w:rPr>
          <w:rFonts w:ascii="Times New Roman" w:hAnsi="Times New Roman"/>
          <w:color w:val="000000"/>
          <w:sz w:val="24"/>
          <w:szCs w:val="24"/>
        </w:rPr>
        <w:t>в</w:t>
      </w:r>
      <w:r w:rsidR="001753C9">
        <w:rPr>
          <w:rFonts w:ascii="Times New Roman" w:hAnsi="Times New Roman"/>
          <w:color w:val="000000"/>
          <w:sz w:val="24"/>
          <w:szCs w:val="24"/>
        </w:rPr>
        <w:t>тостоянке</w:t>
      </w:r>
      <w:r w:rsidRPr="002266FF">
        <w:rPr>
          <w:rFonts w:ascii="Times New Roman" w:hAnsi="Times New Roman"/>
          <w:color w:val="000000"/>
          <w:sz w:val="24"/>
          <w:szCs w:val="24"/>
        </w:rPr>
        <w:t>, пропускному конт</w:t>
      </w:r>
      <w:r>
        <w:rPr>
          <w:rFonts w:ascii="Times New Roman" w:hAnsi="Times New Roman"/>
          <w:color w:val="000000"/>
          <w:sz w:val="24"/>
          <w:szCs w:val="24"/>
        </w:rPr>
        <w:t>ролю</w:t>
      </w:r>
      <w:r w:rsidR="00AE023C" w:rsidRPr="00645352">
        <w:rPr>
          <w:rFonts w:ascii="Times New Roman" w:hAnsi="Times New Roman"/>
          <w:sz w:val="24"/>
          <w:szCs w:val="24"/>
        </w:rPr>
        <w:t>,</w:t>
      </w:r>
      <w:r w:rsidR="00E477AC" w:rsidRPr="00645352">
        <w:rPr>
          <w:rFonts w:ascii="Times New Roman" w:hAnsi="Times New Roman"/>
          <w:sz w:val="24"/>
          <w:szCs w:val="24"/>
        </w:rPr>
        <w:t xml:space="preserve"> рав</w:t>
      </w:r>
      <w:r w:rsidR="004D72E8">
        <w:rPr>
          <w:rFonts w:ascii="Times New Roman" w:hAnsi="Times New Roman"/>
          <w:sz w:val="24"/>
          <w:szCs w:val="24"/>
        </w:rPr>
        <w:t>ной</w:t>
      </w:r>
    </w:p>
    <w:p w:rsidR="00E477AC" w:rsidRDefault="00EA76DD" w:rsidP="00A315CA">
      <w:pPr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27306">
        <w:rPr>
          <w:rFonts w:ascii="Times New Roman" w:hAnsi="Times New Roman"/>
          <w:b/>
          <w:sz w:val="24"/>
          <w:szCs w:val="24"/>
        </w:rPr>
        <w:t>80</w:t>
      </w:r>
      <w:r w:rsidR="00AE023C" w:rsidRPr="004D72E8">
        <w:rPr>
          <w:rFonts w:ascii="Times New Roman" w:hAnsi="Times New Roman"/>
          <w:b/>
          <w:sz w:val="24"/>
          <w:szCs w:val="24"/>
        </w:rPr>
        <w:t xml:space="preserve"> </w:t>
      </w:r>
      <w:r w:rsidR="00337221" w:rsidRPr="004D72E8">
        <w:rPr>
          <w:rFonts w:ascii="Times New Roman" w:hAnsi="Times New Roman"/>
          <w:b/>
          <w:sz w:val="24"/>
          <w:szCs w:val="24"/>
        </w:rPr>
        <w:t>руб</w:t>
      </w:r>
      <w:r w:rsidR="007F5FF3">
        <w:rPr>
          <w:rFonts w:ascii="Times New Roman" w:hAnsi="Times New Roman"/>
          <w:b/>
          <w:sz w:val="24"/>
          <w:szCs w:val="24"/>
        </w:rPr>
        <w:t>лей</w:t>
      </w:r>
      <w:r w:rsidR="00337221" w:rsidRPr="004D72E8">
        <w:rPr>
          <w:rFonts w:ascii="Times New Roman" w:hAnsi="Times New Roman"/>
          <w:b/>
          <w:sz w:val="24"/>
          <w:szCs w:val="24"/>
        </w:rPr>
        <w:t xml:space="preserve"> </w:t>
      </w:r>
      <w:r w:rsidR="007F5FF3">
        <w:rPr>
          <w:rFonts w:ascii="Times New Roman" w:hAnsi="Times New Roman"/>
          <w:b/>
          <w:sz w:val="24"/>
          <w:szCs w:val="24"/>
        </w:rPr>
        <w:t>00</w:t>
      </w:r>
      <w:r w:rsidR="00337221" w:rsidRPr="004D72E8">
        <w:rPr>
          <w:rFonts w:ascii="Times New Roman" w:hAnsi="Times New Roman"/>
          <w:b/>
          <w:sz w:val="24"/>
          <w:szCs w:val="24"/>
        </w:rPr>
        <w:t xml:space="preserve"> копе</w:t>
      </w:r>
      <w:r w:rsidR="007F5FF3">
        <w:rPr>
          <w:rFonts w:ascii="Times New Roman" w:hAnsi="Times New Roman"/>
          <w:b/>
          <w:sz w:val="24"/>
          <w:szCs w:val="24"/>
        </w:rPr>
        <w:t>е</w:t>
      </w:r>
      <w:r w:rsidR="00337221" w:rsidRPr="004D72E8">
        <w:rPr>
          <w:rFonts w:ascii="Times New Roman" w:hAnsi="Times New Roman"/>
          <w:b/>
          <w:sz w:val="24"/>
          <w:szCs w:val="24"/>
        </w:rPr>
        <w:t>к</w:t>
      </w:r>
      <w:r w:rsidR="00776B9D" w:rsidRPr="00645352">
        <w:rPr>
          <w:rFonts w:ascii="Times New Roman" w:hAnsi="Times New Roman"/>
          <w:sz w:val="24"/>
          <w:szCs w:val="24"/>
        </w:rPr>
        <w:t xml:space="preserve"> (НДС не облагается </w:t>
      </w:r>
      <w:r w:rsidR="00010CF8" w:rsidRPr="00645352">
        <w:rPr>
          <w:rFonts w:ascii="Times New Roman" w:hAnsi="Times New Roman"/>
          <w:sz w:val="24"/>
          <w:szCs w:val="24"/>
        </w:rPr>
        <w:t>в связи с применением упрощенной с</w:t>
      </w:r>
      <w:r w:rsidR="00010CF8" w:rsidRPr="00645352">
        <w:rPr>
          <w:rFonts w:ascii="Times New Roman" w:hAnsi="Times New Roman"/>
          <w:sz w:val="24"/>
          <w:szCs w:val="24"/>
        </w:rPr>
        <w:t>и</w:t>
      </w:r>
      <w:r w:rsidR="00010CF8" w:rsidRPr="00645352">
        <w:rPr>
          <w:rFonts w:ascii="Times New Roman" w:hAnsi="Times New Roman"/>
          <w:sz w:val="24"/>
          <w:szCs w:val="24"/>
        </w:rPr>
        <w:t>стемы налогоо</w:t>
      </w:r>
      <w:r w:rsidR="00010CF8" w:rsidRPr="00645352">
        <w:rPr>
          <w:rFonts w:ascii="Times New Roman" w:hAnsi="Times New Roman"/>
          <w:sz w:val="24"/>
          <w:szCs w:val="24"/>
        </w:rPr>
        <w:t>б</w:t>
      </w:r>
      <w:r w:rsidR="00010CF8" w:rsidRPr="00645352">
        <w:rPr>
          <w:rFonts w:ascii="Times New Roman" w:hAnsi="Times New Roman"/>
          <w:sz w:val="24"/>
          <w:szCs w:val="24"/>
        </w:rPr>
        <w:t>ложения)</w:t>
      </w:r>
      <w:r w:rsidR="00337221" w:rsidRPr="00645352">
        <w:rPr>
          <w:rFonts w:ascii="Times New Roman" w:hAnsi="Times New Roman"/>
          <w:sz w:val="24"/>
          <w:szCs w:val="24"/>
        </w:rPr>
        <w:t xml:space="preserve"> за </w:t>
      </w:r>
      <w:r w:rsidR="007F5FF3">
        <w:rPr>
          <w:rFonts w:ascii="Times New Roman" w:hAnsi="Times New Roman"/>
          <w:sz w:val="24"/>
          <w:szCs w:val="24"/>
        </w:rPr>
        <w:t>один гаражный бокс</w:t>
      </w:r>
      <w:r w:rsidR="001753C9">
        <w:rPr>
          <w:rFonts w:ascii="Times New Roman" w:hAnsi="Times New Roman"/>
          <w:sz w:val="24"/>
          <w:szCs w:val="24"/>
        </w:rPr>
        <w:t xml:space="preserve"> или машиноместо</w:t>
      </w:r>
      <w:r w:rsidR="00337221" w:rsidRPr="00645352">
        <w:rPr>
          <w:rFonts w:ascii="Times New Roman" w:hAnsi="Times New Roman"/>
          <w:sz w:val="24"/>
          <w:szCs w:val="24"/>
        </w:rPr>
        <w:t xml:space="preserve"> </w:t>
      </w:r>
      <w:r w:rsidR="0062374B" w:rsidRPr="00645352">
        <w:rPr>
          <w:rFonts w:ascii="Times New Roman" w:hAnsi="Times New Roman"/>
          <w:sz w:val="24"/>
          <w:szCs w:val="24"/>
        </w:rPr>
        <w:t>принадле</w:t>
      </w:r>
      <w:r w:rsidR="007F5FF3">
        <w:rPr>
          <w:rFonts w:ascii="Times New Roman" w:hAnsi="Times New Roman"/>
          <w:sz w:val="24"/>
          <w:szCs w:val="24"/>
        </w:rPr>
        <w:t>жащий</w:t>
      </w:r>
      <w:r w:rsidR="0062374B" w:rsidRPr="00645352">
        <w:rPr>
          <w:rFonts w:ascii="Times New Roman" w:hAnsi="Times New Roman"/>
          <w:sz w:val="24"/>
          <w:szCs w:val="24"/>
        </w:rPr>
        <w:t xml:space="preserve"> </w:t>
      </w:r>
      <w:r w:rsidR="00337221" w:rsidRPr="00645352">
        <w:rPr>
          <w:rFonts w:ascii="Times New Roman" w:hAnsi="Times New Roman"/>
          <w:sz w:val="24"/>
          <w:szCs w:val="24"/>
        </w:rPr>
        <w:t>Заказчик</w:t>
      </w:r>
      <w:r w:rsidR="0062374B" w:rsidRPr="00645352">
        <w:rPr>
          <w:rFonts w:ascii="Times New Roman" w:hAnsi="Times New Roman"/>
          <w:sz w:val="24"/>
          <w:szCs w:val="24"/>
        </w:rPr>
        <w:t>у</w:t>
      </w:r>
      <w:r w:rsidR="00355F23">
        <w:rPr>
          <w:rFonts w:ascii="Times New Roman" w:hAnsi="Times New Roman"/>
          <w:sz w:val="24"/>
          <w:szCs w:val="24"/>
        </w:rPr>
        <w:t>;</w:t>
      </w:r>
    </w:p>
    <w:p w:rsidR="00355F23" w:rsidRDefault="0038018C" w:rsidP="00A315CA">
      <w:pPr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электроснабжению, водоснабжению</w:t>
      </w:r>
      <w:r w:rsidR="006156D0">
        <w:rPr>
          <w:rFonts w:ascii="Times New Roman" w:hAnsi="Times New Roman"/>
          <w:sz w:val="24"/>
          <w:szCs w:val="24"/>
        </w:rPr>
        <w:t>, водоотведению, вывозу ТБО</w:t>
      </w:r>
      <w:r>
        <w:rPr>
          <w:rFonts w:ascii="Times New Roman" w:hAnsi="Times New Roman"/>
          <w:sz w:val="24"/>
          <w:szCs w:val="24"/>
        </w:rPr>
        <w:t xml:space="preserve"> и теплосна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жению</w:t>
      </w:r>
      <w:r w:rsidR="00355F23">
        <w:rPr>
          <w:rFonts w:ascii="Times New Roman" w:hAnsi="Times New Roman"/>
          <w:sz w:val="24"/>
          <w:szCs w:val="24"/>
        </w:rPr>
        <w:t>, равн</w:t>
      </w:r>
      <w:r>
        <w:rPr>
          <w:rFonts w:ascii="Times New Roman" w:hAnsi="Times New Roman"/>
          <w:sz w:val="24"/>
          <w:szCs w:val="24"/>
        </w:rPr>
        <w:t>ой</w:t>
      </w:r>
    </w:p>
    <w:p w:rsidR="00355F23" w:rsidRPr="00355F23" w:rsidRDefault="00A50BE5" w:rsidP="00A315CA">
      <w:pPr>
        <w:ind w:firstLine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</w:t>
      </w:r>
      <w:r w:rsidR="00EA76DD">
        <w:rPr>
          <w:rFonts w:ascii="Times New Roman" w:hAnsi="Times New Roman"/>
          <w:b/>
          <w:sz w:val="24"/>
          <w:szCs w:val="24"/>
        </w:rPr>
        <w:t>134</w:t>
      </w:r>
      <w:r>
        <w:rPr>
          <w:rFonts w:ascii="Times New Roman" w:hAnsi="Times New Roman"/>
          <w:b/>
          <w:sz w:val="24"/>
          <w:szCs w:val="24"/>
        </w:rPr>
        <w:t xml:space="preserve"> от суммы платежа по общим приборам </w:t>
      </w:r>
      <w:r w:rsidR="001753C9">
        <w:rPr>
          <w:rFonts w:ascii="Times New Roman" w:hAnsi="Times New Roman"/>
          <w:b/>
          <w:sz w:val="24"/>
          <w:szCs w:val="24"/>
        </w:rPr>
        <w:t>Подземной автостоянке</w:t>
      </w:r>
      <w:r w:rsidR="00355F23">
        <w:rPr>
          <w:rFonts w:ascii="Times New Roman" w:hAnsi="Times New Roman"/>
          <w:b/>
          <w:sz w:val="24"/>
          <w:szCs w:val="24"/>
        </w:rPr>
        <w:t xml:space="preserve"> </w:t>
      </w:r>
      <w:r w:rsidR="00355F23" w:rsidRPr="00645352">
        <w:rPr>
          <w:rFonts w:ascii="Times New Roman" w:hAnsi="Times New Roman"/>
          <w:sz w:val="24"/>
          <w:szCs w:val="24"/>
        </w:rPr>
        <w:t xml:space="preserve">(НДС не облагается в связи с применением упрощенной системы налогообложения) за </w:t>
      </w:r>
      <w:r w:rsidR="00355F23">
        <w:rPr>
          <w:rFonts w:ascii="Times New Roman" w:hAnsi="Times New Roman"/>
          <w:sz w:val="24"/>
          <w:szCs w:val="24"/>
        </w:rPr>
        <w:t>один гаражный бокс</w:t>
      </w:r>
      <w:r w:rsidR="001753C9">
        <w:rPr>
          <w:rFonts w:ascii="Times New Roman" w:hAnsi="Times New Roman"/>
          <w:sz w:val="24"/>
          <w:szCs w:val="24"/>
        </w:rPr>
        <w:t xml:space="preserve"> или машиноместо</w:t>
      </w:r>
      <w:r w:rsidR="00355F23" w:rsidRPr="00645352">
        <w:rPr>
          <w:rFonts w:ascii="Times New Roman" w:hAnsi="Times New Roman"/>
          <w:sz w:val="24"/>
          <w:szCs w:val="24"/>
        </w:rPr>
        <w:t xml:space="preserve"> принадле</w:t>
      </w:r>
      <w:r w:rsidR="00355F23">
        <w:rPr>
          <w:rFonts w:ascii="Times New Roman" w:hAnsi="Times New Roman"/>
          <w:sz w:val="24"/>
          <w:szCs w:val="24"/>
        </w:rPr>
        <w:t>жащий</w:t>
      </w:r>
      <w:r w:rsidR="00355F23" w:rsidRPr="00645352">
        <w:rPr>
          <w:rFonts w:ascii="Times New Roman" w:hAnsi="Times New Roman"/>
          <w:sz w:val="24"/>
          <w:szCs w:val="24"/>
        </w:rPr>
        <w:t xml:space="preserve"> З</w:t>
      </w:r>
      <w:r w:rsidR="00355F23" w:rsidRPr="00645352">
        <w:rPr>
          <w:rFonts w:ascii="Times New Roman" w:hAnsi="Times New Roman"/>
          <w:sz w:val="24"/>
          <w:szCs w:val="24"/>
        </w:rPr>
        <w:t>а</w:t>
      </w:r>
      <w:r w:rsidR="00355F23" w:rsidRPr="00645352">
        <w:rPr>
          <w:rFonts w:ascii="Times New Roman" w:hAnsi="Times New Roman"/>
          <w:sz w:val="24"/>
          <w:szCs w:val="24"/>
        </w:rPr>
        <w:t>казчику</w:t>
      </w:r>
      <w:r w:rsidR="00355F23">
        <w:rPr>
          <w:rFonts w:ascii="Times New Roman" w:hAnsi="Times New Roman"/>
          <w:sz w:val="24"/>
          <w:szCs w:val="24"/>
        </w:rPr>
        <w:t>.</w:t>
      </w:r>
    </w:p>
    <w:p w:rsidR="00A330C7" w:rsidRPr="002266FF" w:rsidRDefault="00A330C7" w:rsidP="00A315CA">
      <w:pPr>
        <w:rPr>
          <w:rFonts w:ascii="Times New Roman" w:hAnsi="Times New Roman"/>
          <w:sz w:val="24"/>
          <w:szCs w:val="24"/>
        </w:rPr>
      </w:pPr>
    </w:p>
    <w:p w:rsidR="00E10753" w:rsidRDefault="00337221" w:rsidP="00E1075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2266FF">
        <w:rPr>
          <w:rFonts w:ascii="Times New Roman" w:hAnsi="Times New Roman"/>
          <w:sz w:val="24"/>
          <w:szCs w:val="24"/>
        </w:rPr>
        <w:t>Подписи Сторон</w:t>
      </w:r>
    </w:p>
    <w:p w:rsidR="00135798" w:rsidRDefault="00135798" w:rsidP="00135798">
      <w:pPr>
        <w:rPr>
          <w:rFonts w:ascii="Times New Roman" w:hAnsi="Times New Roman"/>
          <w:sz w:val="24"/>
          <w:szCs w:val="24"/>
        </w:rPr>
      </w:pPr>
    </w:p>
    <w:p w:rsidR="00135798" w:rsidRDefault="00135798" w:rsidP="00135798">
      <w:pPr>
        <w:rPr>
          <w:rFonts w:ascii="Times New Roman" w:hAnsi="Times New Roman"/>
          <w:sz w:val="24"/>
          <w:szCs w:val="24"/>
        </w:rPr>
      </w:pPr>
    </w:p>
    <w:p w:rsidR="00663F71" w:rsidRPr="007F5FF3" w:rsidRDefault="00663F71" w:rsidP="00663F7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 xml:space="preserve">ЗАКАЗЧИК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663F71" w:rsidRPr="007F5FF3" w:rsidRDefault="00663F71" w:rsidP="00663F7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br/>
        <w:t xml:space="preserve">_________________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753C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FF1B5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F5FF3">
        <w:rPr>
          <w:rFonts w:ascii="Times New Roman" w:hAnsi="Times New Roman"/>
          <w:color w:val="000000"/>
          <w:sz w:val="24"/>
          <w:szCs w:val="24"/>
        </w:rPr>
        <w:t xml:space="preserve">_______________ 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Хол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7F5FF3">
        <w:rPr>
          <w:rFonts w:ascii="Times New Roman" w:hAnsi="Times New Roman"/>
          <w:b/>
          <w:color w:val="000000"/>
          <w:sz w:val="24"/>
          <w:szCs w:val="24"/>
        </w:rPr>
        <w:t>нов А.И.</w:t>
      </w:r>
    </w:p>
    <w:p w:rsidR="00663F71" w:rsidRDefault="00663F71" w:rsidP="00663F7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5FF3">
        <w:rPr>
          <w:rFonts w:ascii="Times New Roman" w:hAnsi="Times New Roman"/>
          <w:color w:val="000000"/>
          <w:sz w:val="24"/>
          <w:szCs w:val="24"/>
        </w:rPr>
        <w:t xml:space="preserve">              (подпись)                                                                                  (подпись)   </w:t>
      </w:r>
    </w:p>
    <w:p w:rsidR="00382CE1" w:rsidRDefault="00663F71" w:rsidP="00663F7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М.П.</w:t>
      </w:r>
      <w:r w:rsidRPr="007F5FF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sectPr w:rsidR="00382CE1" w:rsidSect="00B61D3D">
      <w:footerReference w:type="even" r:id="rId8"/>
      <w:footerReference w:type="default" r:id="rId9"/>
      <w:type w:val="continuous"/>
      <w:pgSz w:w="11906" w:h="16838"/>
      <w:pgMar w:top="340" w:right="92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36" w:rsidRDefault="007E5236">
      <w:r>
        <w:separator/>
      </w:r>
    </w:p>
  </w:endnote>
  <w:endnote w:type="continuationSeparator" w:id="0">
    <w:p w:rsidR="007E5236" w:rsidRDefault="007E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E7E" w:rsidRDefault="00017E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E" w:rsidRDefault="00017E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D07">
      <w:rPr>
        <w:rStyle w:val="a6"/>
        <w:noProof/>
      </w:rPr>
      <w:t>1</w:t>
    </w:r>
    <w:r>
      <w:rPr>
        <w:rStyle w:val="a6"/>
      </w:rPr>
      <w:fldChar w:fldCharType="end"/>
    </w:r>
  </w:p>
  <w:p w:rsidR="00017E7E" w:rsidRDefault="00017E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36" w:rsidRDefault="007E5236">
      <w:r>
        <w:separator/>
      </w:r>
    </w:p>
  </w:footnote>
  <w:footnote w:type="continuationSeparator" w:id="0">
    <w:p w:rsidR="007E5236" w:rsidRDefault="007E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FD0"/>
    <w:multiLevelType w:val="multilevel"/>
    <w:tmpl w:val="2BBAC4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D0C16FE"/>
    <w:multiLevelType w:val="hybridMultilevel"/>
    <w:tmpl w:val="C6BE0E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05F6D"/>
    <w:multiLevelType w:val="hybridMultilevel"/>
    <w:tmpl w:val="9ADC4E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C677E"/>
    <w:multiLevelType w:val="hybridMultilevel"/>
    <w:tmpl w:val="0414E910"/>
    <w:lvl w:ilvl="0" w:tplc="902095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401AF"/>
    <w:multiLevelType w:val="hybridMultilevel"/>
    <w:tmpl w:val="858A6BB0"/>
    <w:lvl w:ilvl="0" w:tplc="27B0E5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E162E"/>
    <w:multiLevelType w:val="multilevel"/>
    <w:tmpl w:val="1FB83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F95B94"/>
    <w:multiLevelType w:val="multilevel"/>
    <w:tmpl w:val="17FC97A6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1005"/>
      </w:p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1005"/>
      </w:p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</w:lvl>
  </w:abstractNum>
  <w:abstractNum w:abstractNumId="7">
    <w:nsid w:val="738A44C0"/>
    <w:multiLevelType w:val="multilevel"/>
    <w:tmpl w:val="7578176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76411E3"/>
    <w:multiLevelType w:val="multilevel"/>
    <w:tmpl w:val="B48A8C5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A7"/>
    <w:rsid w:val="0000264D"/>
    <w:rsid w:val="00007E1E"/>
    <w:rsid w:val="00010CF8"/>
    <w:rsid w:val="000132F7"/>
    <w:rsid w:val="00015015"/>
    <w:rsid w:val="00017E7E"/>
    <w:rsid w:val="0002331A"/>
    <w:rsid w:val="000308F4"/>
    <w:rsid w:val="00031503"/>
    <w:rsid w:val="00031F30"/>
    <w:rsid w:val="000358EE"/>
    <w:rsid w:val="00037F70"/>
    <w:rsid w:val="0004100F"/>
    <w:rsid w:val="0004341F"/>
    <w:rsid w:val="00055F1D"/>
    <w:rsid w:val="000607C3"/>
    <w:rsid w:val="0006477E"/>
    <w:rsid w:val="00065336"/>
    <w:rsid w:val="0006584F"/>
    <w:rsid w:val="000669B4"/>
    <w:rsid w:val="00066E7C"/>
    <w:rsid w:val="00077180"/>
    <w:rsid w:val="00094126"/>
    <w:rsid w:val="00096285"/>
    <w:rsid w:val="000A388E"/>
    <w:rsid w:val="000A47A6"/>
    <w:rsid w:val="000B201E"/>
    <w:rsid w:val="000B5FAC"/>
    <w:rsid w:val="000C4D70"/>
    <w:rsid w:val="000C60A4"/>
    <w:rsid w:val="000C6EAB"/>
    <w:rsid w:val="000E33D5"/>
    <w:rsid w:val="000F161C"/>
    <w:rsid w:val="000F1FDC"/>
    <w:rsid w:val="000F51EB"/>
    <w:rsid w:val="000F6023"/>
    <w:rsid w:val="00100336"/>
    <w:rsid w:val="00101652"/>
    <w:rsid w:val="00101F5D"/>
    <w:rsid w:val="00106320"/>
    <w:rsid w:val="00107ABD"/>
    <w:rsid w:val="00113751"/>
    <w:rsid w:val="00114D80"/>
    <w:rsid w:val="00117D9F"/>
    <w:rsid w:val="00123160"/>
    <w:rsid w:val="00135798"/>
    <w:rsid w:val="00136052"/>
    <w:rsid w:val="0014029E"/>
    <w:rsid w:val="00141171"/>
    <w:rsid w:val="0016418E"/>
    <w:rsid w:val="001669B7"/>
    <w:rsid w:val="00171427"/>
    <w:rsid w:val="001720AB"/>
    <w:rsid w:val="00172B2E"/>
    <w:rsid w:val="001753C9"/>
    <w:rsid w:val="00181C95"/>
    <w:rsid w:val="001923B3"/>
    <w:rsid w:val="001A7D6B"/>
    <w:rsid w:val="001B5E3E"/>
    <w:rsid w:val="001D0C78"/>
    <w:rsid w:val="001E2AB5"/>
    <w:rsid w:val="001E6A40"/>
    <w:rsid w:val="001F1CE7"/>
    <w:rsid w:val="001F3263"/>
    <w:rsid w:val="001F5B2E"/>
    <w:rsid w:val="001F5B30"/>
    <w:rsid w:val="001F6ED3"/>
    <w:rsid w:val="001F715D"/>
    <w:rsid w:val="001F7295"/>
    <w:rsid w:val="00201E75"/>
    <w:rsid w:val="00202B82"/>
    <w:rsid w:val="002037B2"/>
    <w:rsid w:val="002077E2"/>
    <w:rsid w:val="00207B17"/>
    <w:rsid w:val="002118CE"/>
    <w:rsid w:val="00213DBB"/>
    <w:rsid w:val="00215727"/>
    <w:rsid w:val="002172C6"/>
    <w:rsid w:val="002266FF"/>
    <w:rsid w:val="00235300"/>
    <w:rsid w:val="0024082B"/>
    <w:rsid w:val="00244D05"/>
    <w:rsid w:val="002534E2"/>
    <w:rsid w:val="00255A42"/>
    <w:rsid w:val="002711C9"/>
    <w:rsid w:val="00271B43"/>
    <w:rsid w:val="00275EF9"/>
    <w:rsid w:val="002808CC"/>
    <w:rsid w:val="00291B30"/>
    <w:rsid w:val="0029617F"/>
    <w:rsid w:val="002971A9"/>
    <w:rsid w:val="00297234"/>
    <w:rsid w:val="002A10F3"/>
    <w:rsid w:val="002A2D9C"/>
    <w:rsid w:val="002A3525"/>
    <w:rsid w:val="002B15B2"/>
    <w:rsid w:val="002B25E8"/>
    <w:rsid w:val="002B610D"/>
    <w:rsid w:val="002C075F"/>
    <w:rsid w:val="002C58BB"/>
    <w:rsid w:val="002C64D6"/>
    <w:rsid w:val="002C6BBE"/>
    <w:rsid w:val="002D227A"/>
    <w:rsid w:val="002E0991"/>
    <w:rsid w:val="002E38E8"/>
    <w:rsid w:val="002E3B31"/>
    <w:rsid w:val="002E5083"/>
    <w:rsid w:val="002E7F0E"/>
    <w:rsid w:val="002F622F"/>
    <w:rsid w:val="00301B67"/>
    <w:rsid w:val="0030272F"/>
    <w:rsid w:val="00306215"/>
    <w:rsid w:val="003152DC"/>
    <w:rsid w:val="003157F1"/>
    <w:rsid w:val="00317769"/>
    <w:rsid w:val="003207B2"/>
    <w:rsid w:val="00322301"/>
    <w:rsid w:val="003228B8"/>
    <w:rsid w:val="00322F58"/>
    <w:rsid w:val="0032535A"/>
    <w:rsid w:val="00331CE0"/>
    <w:rsid w:val="00331EF9"/>
    <w:rsid w:val="00332513"/>
    <w:rsid w:val="00334C28"/>
    <w:rsid w:val="00337221"/>
    <w:rsid w:val="00342C45"/>
    <w:rsid w:val="00350121"/>
    <w:rsid w:val="00352D8E"/>
    <w:rsid w:val="00355F23"/>
    <w:rsid w:val="00355F50"/>
    <w:rsid w:val="003571B6"/>
    <w:rsid w:val="00366115"/>
    <w:rsid w:val="00373B08"/>
    <w:rsid w:val="00374C52"/>
    <w:rsid w:val="00376C0D"/>
    <w:rsid w:val="0037770D"/>
    <w:rsid w:val="0038018C"/>
    <w:rsid w:val="00380A7B"/>
    <w:rsid w:val="0038194F"/>
    <w:rsid w:val="00381BC3"/>
    <w:rsid w:val="003821EA"/>
    <w:rsid w:val="00382CE1"/>
    <w:rsid w:val="00383484"/>
    <w:rsid w:val="00386DA7"/>
    <w:rsid w:val="0038733F"/>
    <w:rsid w:val="00387C49"/>
    <w:rsid w:val="00392179"/>
    <w:rsid w:val="00395030"/>
    <w:rsid w:val="00395FD2"/>
    <w:rsid w:val="00396EBB"/>
    <w:rsid w:val="00397714"/>
    <w:rsid w:val="003A3C08"/>
    <w:rsid w:val="003A51F8"/>
    <w:rsid w:val="003B5D8D"/>
    <w:rsid w:val="003C4D31"/>
    <w:rsid w:val="003D046D"/>
    <w:rsid w:val="003E3DF2"/>
    <w:rsid w:val="003E7010"/>
    <w:rsid w:val="003F143A"/>
    <w:rsid w:val="003F2AC8"/>
    <w:rsid w:val="003F36C1"/>
    <w:rsid w:val="003F4040"/>
    <w:rsid w:val="003F49A1"/>
    <w:rsid w:val="003F6359"/>
    <w:rsid w:val="003F75FE"/>
    <w:rsid w:val="004039C4"/>
    <w:rsid w:val="004137A0"/>
    <w:rsid w:val="00417AFD"/>
    <w:rsid w:val="004221C3"/>
    <w:rsid w:val="00423481"/>
    <w:rsid w:val="00426146"/>
    <w:rsid w:val="00436254"/>
    <w:rsid w:val="00437A6D"/>
    <w:rsid w:val="00441591"/>
    <w:rsid w:val="004632E8"/>
    <w:rsid w:val="00465808"/>
    <w:rsid w:val="00465B61"/>
    <w:rsid w:val="00466307"/>
    <w:rsid w:val="00471518"/>
    <w:rsid w:val="00473A7D"/>
    <w:rsid w:val="00476E59"/>
    <w:rsid w:val="00482D9D"/>
    <w:rsid w:val="00482E18"/>
    <w:rsid w:val="00483DB9"/>
    <w:rsid w:val="00484EE8"/>
    <w:rsid w:val="00491B56"/>
    <w:rsid w:val="004B2B57"/>
    <w:rsid w:val="004B6EEF"/>
    <w:rsid w:val="004C01D3"/>
    <w:rsid w:val="004C37EB"/>
    <w:rsid w:val="004C738F"/>
    <w:rsid w:val="004D1DF5"/>
    <w:rsid w:val="004D72E8"/>
    <w:rsid w:val="004E14FB"/>
    <w:rsid w:val="004E46D5"/>
    <w:rsid w:val="004F217B"/>
    <w:rsid w:val="004F602F"/>
    <w:rsid w:val="004F69D8"/>
    <w:rsid w:val="0050596F"/>
    <w:rsid w:val="005149F6"/>
    <w:rsid w:val="00516E14"/>
    <w:rsid w:val="005216CE"/>
    <w:rsid w:val="0052254A"/>
    <w:rsid w:val="005337D0"/>
    <w:rsid w:val="0053667B"/>
    <w:rsid w:val="00540922"/>
    <w:rsid w:val="0054467A"/>
    <w:rsid w:val="00550712"/>
    <w:rsid w:val="005514C6"/>
    <w:rsid w:val="005519C3"/>
    <w:rsid w:val="005570A1"/>
    <w:rsid w:val="00562D0F"/>
    <w:rsid w:val="005630E1"/>
    <w:rsid w:val="005723A4"/>
    <w:rsid w:val="00572401"/>
    <w:rsid w:val="005766A0"/>
    <w:rsid w:val="0058619D"/>
    <w:rsid w:val="00594AF5"/>
    <w:rsid w:val="005B12DD"/>
    <w:rsid w:val="005C076E"/>
    <w:rsid w:val="005C1A12"/>
    <w:rsid w:val="005C32B7"/>
    <w:rsid w:val="005D36A5"/>
    <w:rsid w:val="005D78AC"/>
    <w:rsid w:val="005E43BE"/>
    <w:rsid w:val="005E540A"/>
    <w:rsid w:val="005F021C"/>
    <w:rsid w:val="005F3657"/>
    <w:rsid w:val="00604012"/>
    <w:rsid w:val="00604B0E"/>
    <w:rsid w:val="00612842"/>
    <w:rsid w:val="006156D0"/>
    <w:rsid w:val="0062374B"/>
    <w:rsid w:val="00625AC0"/>
    <w:rsid w:val="00633D5C"/>
    <w:rsid w:val="00634226"/>
    <w:rsid w:val="00643012"/>
    <w:rsid w:val="00645352"/>
    <w:rsid w:val="00645E75"/>
    <w:rsid w:val="00655181"/>
    <w:rsid w:val="00660332"/>
    <w:rsid w:val="00663F71"/>
    <w:rsid w:val="00666CA5"/>
    <w:rsid w:val="006709EB"/>
    <w:rsid w:val="00691688"/>
    <w:rsid w:val="00691FD9"/>
    <w:rsid w:val="006936E0"/>
    <w:rsid w:val="006938EE"/>
    <w:rsid w:val="00697AEF"/>
    <w:rsid w:val="006A57C0"/>
    <w:rsid w:val="006A7709"/>
    <w:rsid w:val="006A7FA3"/>
    <w:rsid w:val="006B0246"/>
    <w:rsid w:val="006B4F00"/>
    <w:rsid w:val="006B5715"/>
    <w:rsid w:val="006B75EA"/>
    <w:rsid w:val="006D0041"/>
    <w:rsid w:val="006D2780"/>
    <w:rsid w:val="006D3F7C"/>
    <w:rsid w:val="006D5DBC"/>
    <w:rsid w:val="006E0908"/>
    <w:rsid w:val="006E15F2"/>
    <w:rsid w:val="006E5B27"/>
    <w:rsid w:val="006E7490"/>
    <w:rsid w:val="006F47A9"/>
    <w:rsid w:val="006F55EE"/>
    <w:rsid w:val="006F63A2"/>
    <w:rsid w:val="0070121B"/>
    <w:rsid w:val="00702D3F"/>
    <w:rsid w:val="007053BE"/>
    <w:rsid w:val="007167C2"/>
    <w:rsid w:val="00723CE3"/>
    <w:rsid w:val="00725E0E"/>
    <w:rsid w:val="00742AE5"/>
    <w:rsid w:val="00745C23"/>
    <w:rsid w:val="007468DD"/>
    <w:rsid w:val="00747C0E"/>
    <w:rsid w:val="00751A68"/>
    <w:rsid w:val="00751DA1"/>
    <w:rsid w:val="0075228B"/>
    <w:rsid w:val="00763221"/>
    <w:rsid w:val="00763BAE"/>
    <w:rsid w:val="007756FB"/>
    <w:rsid w:val="00776B9D"/>
    <w:rsid w:val="00781F97"/>
    <w:rsid w:val="007831BB"/>
    <w:rsid w:val="00784051"/>
    <w:rsid w:val="0078458A"/>
    <w:rsid w:val="00794040"/>
    <w:rsid w:val="00794BD0"/>
    <w:rsid w:val="007955EA"/>
    <w:rsid w:val="00795D35"/>
    <w:rsid w:val="0079695B"/>
    <w:rsid w:val="007B30B6"/>
    <w:rsid w:val="007B5BFE"/>
    <w:rsid w:val="007C042D"/>
    <w:rsid w:val="007C1DE7"/>
    <w:rsid w:val="007C2621"/>
    <w:rsid w:val="007C6891"/>
    <w:rsid w:val="007D7D8B"/>
    <w:rsid w:val="007E00B3"/>
    <w:rsid w:val="007E2FEF"/>
    <w:rsid w:val="007E5236"/>
    <w:rsid w:val="007E5D84"/>
    <w:rsid w:val="007E646D"/>
    <w:rsid w:val="007E65E5"/>
    <w:rsid w:val="007F0323"/>
    <w:rsid w:val="007F0FEC"/>
    <w:rsid w:val="007F5264"/>
    <w:rsid w:val="007F5FF3"/>
    <w:rsid w:val="007F6F51"/>
    <w:rsid w:val="008006D3"/>
    <w:rsid w:val="0080103C"/>
    <w:rsid w:val="00805D2B"/>
    <w:rsid w:val="00807A09"/>
    <w:rsid w:val="00811476"/>
    <w:rsid w:val="00814B0A"/>
    <w:rsid w:val="008230D8"/>
    <w:rsid w:val="00826C5F"/>
    <w:rsid w:val="0083539A"/>
    <w:rsid w:val="00835542"/>
    <w:rsid w:val="008372A4"/>
    <w:rsid w:val="008439A6"/>
    <w:rsid w:val="00846DB6"/>
    <w:rsid w:val="00854C28"/>
    <w:rsid w:val="00855848"/>
    <w:rsid w:val="00862746"/>
    <w:rsid w:val="00862950"/>
    <w:rsid w:val="00863D14"/>
    <w:rsid w:val="00864455"/>
    <w:rsid w:val="008647A9"/>
    <w:rsid w:val="008675F1"/>
    <w:rsid w:val="00871879"/>
    <w:rsid w:val="008731D8"/>
    <w:rsid w:val="008761E8"/>
    <w:rsid w:val="00881A06"/>
    <w:rsid w:val="008830FD"/>
    <w:rsid w:val="008855E5"/>
    <w:rsid w:val="00891600"/>
    <w:rsid w:val="008919A1"/>
    <w:rsid w:val="00894B31"/>
    <w:rsid w:val="00897421"/>
    <w:rsid w:val="008976C5"/>
    <w:rsid w:val="008A0850"/>
    <w:rsid w:val="008A1DC2"/>
    <w:rsid w:val="008B6D2D"/>
    <w:rsid w:val="008C48AA"/>
    <w:rsid w:val="008D415F"/>
    <w:rsid w:val="008D574B"/>
    <w:rsid w:val="008D7138"/>
    <w:rsid w:val="008E0974"/>
    <w:rsid w:val="008E11E0"/>
    <w:rsid w:val="008E5C2B"/>
    <w:rsid w:val="008E73A7"/>
    <w:rsid w:val="008E7E2C"/>
    <w:rsid w:val="008F1F5A"/>
    <w:rsid w:val="008F3968"/>
    <w:rsid w:val="008F54D7"/>
    <w:rsid w:val="00900AD8"/>
    <w:rsid w:val="009013F1"/>
    <w:rsid w:val="00906DBE"/>
    <w:rsid w:val="00912D48"/>
    <w:rsid w:val="00923EFF"/>
    <w:rsid w:val="009242E3"/>
    <w:rsid w:val="00927306"/>
    <w:rsid w:val="0093013E"/>
    <w:rsid w:val="00930659"/>
    <w:rsid w:val="00930757"/>
    <w:rsid w:val="00935BFB"/>
    <w:rsid w:val="00936241"/>
    <w:rsid w:val="009469F0"/>
    <w:rsid w:val="009507DD"/>
    <w:rsid w:val="00971F80"/>
    <w:rsid w:val="00973EFB"/>
    <w:rsid w:val="00976F86"/>
    <w:rsid w:val="00983E12"/>
    <w:rsid w:val="00991E23"/>
    <w:rsid w:val="00992168"/>
    <w:rsid w:val="0099327E"/>
    <w:rsid w:val="00993C5F"/>
    <w:rsid w:val="00994D5E"/>
    <w:rsid w:val="00995A5F"/>
    <w:rsid w:val="009A5769"/>
    <w:rsid w:val="009A5EFD"/>
    <w:rsid w:val="009B04F6"/>
    <w:rsid w:val="009B1EB0"/>
    <w:rsid w:val="009C1303"/>
    <w:rsid w:val="009C1D30"/>
    <w:rsid w:val="009D1BA6"/>
    <w:rsid w:val="009D1D07"/>
    <w:rsid w:val="009D4B5A"/>
    <w:rsid w:val="009F1006"/>
    <w:rsid w:val="009F3CB0"/>
    <w:rsid w:val="00A015F7"/>
    <w:rsid w:val="00A07904"/>
    <w:rsid w:val="00A10A1E"/>
    <w:rsid w:val="00A122A3"/>
    <w:rsid w:val="00A162B2"/>
    <w:rsid w:val="00A20B38"/>
    <w:rsid w:val="00A21873"/>
    <w:rsid w:val="00A23F3C"/>
    <w:rsid w:val="00A245A8"/>
    <w:rsid w:val="00A27004"/>
    <w:rsid w:val="00A27C74"/>
    <w:rsid w:val="00A315CA"/>
    <w:rsid w:val="00A31EC1"/>
    <w:rsid w:val="00A330C7"/>
    <w:rsid w:val="00A3592D"/>
    <w:rsid w:val="00A36917"/>
    <w:rsid w:val="00A42DE3"/>
    <w:rsid w:val="00A45158"/>
    <w:rsid w:val="00A50BE5"/>
    <w:rsid w:val="00A54882"/>
    <w:rsid w:val="00A6236C"/>
    <w:rsid w:val="00A65965"/>
    <w:rsid w:val="00A74A8B"/>
    <w:rsid w:val="00A7590D"/>
    <w:rsid w:val="00A76488"/>
    <w:rsid w:val="00A76875"/>
    <w:rsid w:val="00A8503C"/>
    <w:rsid w:val="00AC28BB"/>
    <w:rsid w:val="00AD70F9"/>
    <w:rsid w:val="00AE023C"/>
    <w:rsid w:val="00AE1695"/>
    <w:rsid w:val="00AE2539"/>
    <w:rsid w:val="00AE3777"/>
    <w:rsid w:val="00AE3ED4"/>
    <w:rsid w:val="00AE5410"/>
    <w:rsid w:val="00AF03E2"/>
    <w:rsid w:val="00AF3F41"/>
    <w:rsid w:val="00AF46A7"/>
    <w:rsid w:val="00AF6F0E"/>
    <w:rsid w:val="00B00807"/>
    <w:rsid w:val="00B034FB"/>
    <w:rsid w:val="00B04B18"/>
    <w:rsid w:val="00B04D8E"/>
    <w:rsid w:val="00B05583"/>
    <w:rsid w:val="00B11C78"/>
    <w:rsid w:val="00B122FD"/>
    <w:rsid w:val="00B131F3"/>
    <w:rsid w:val="00B17E9C"/>
    <w:rsid w:val="00B24B6C"/>
    <w:rsid w:val="00B3127F"/>
    <w:rsid w:val="00B36B92"/>
    <w:rsid w:val="00B4091A"/>
    <w:rsid w:val="00B4347D"/>
    <w:rsid w:val="00B43CEE"/>
    <w:rsid w:val="00B44CE1"/>
    <w:rsid w:val="00B469A4"/>
    <w:rsid w:val="00B55E89"/>
    <w:rsid w:val="00B57B77"/>
    <w:rsid w:val="00B61D3D"/>
    <w:rsid w:val="00B66251"/>
    <w:rsid w:val="00B66D88"/>
    <w:rsid w:val="00B67D6F"/>
    <w:rsid w:val="00B769FD"/>
    <w:rsid w:val="00B77324"/>
    <w:rsid w:val="00B80896"/>
    <w:rsid w:val="00B86C8B"/>
    <w:rsid w:val="00B92685"/>
    <w:rsid w:val="00BA5B54"/>
    <w:rsid w:val="00BA79B2"/>
    <w:rsid w:val="00BB59FD"/>
    <w:rsid w:val="00BC04AA"/>
    <w:rsid w:val="00BC31AD"/>
    <w:rsid w:val="00BC31CE"/>
    <w:rsid w:val="00BC35E3"/>
    <w:rsid w:val="00BC7BE8"/>
    <w:rsid w:val="00BD0954"/>
    <w:rsid w:val="00BD1290"/>
    <w:rsid w:val="00BD1E90"/>
    <w:rsid w:val="00BD375A"/>
    <w:rsid w:val="00BD57BF"/>
    <w:rsid w:val="00BD5BDD"/>
    <w:rsid w:val="00BD609F"/>
    <w:rsid w:val="00BD7B52"/>
    <w:rsid w:val="00BE3F8B"/>
    <w:rsid w:val="00BE4326"/>
    <w:rsid w:val="00BE5F2D"/>
    <w:rsid w:val="00BE6931"/>
    <w:rsid w:val="00BE7AF6"/>
    <w:rsid w:val="00BF7EAD"/>
    <w:rsid w:val="00C021C8"/>
    <w:rsid w:val="00C03366"/>
    <w:rsid w:val="00C1018D"/>
    <w:rsid w:val="00C10A45"/>
    <w:rsid w:val="00C10D9A"/>
    <w:rsid w:val="00C13305"/>
    <w:rsid w:val="00C24E21"/>
    <w:rsid w:val="00C27576"/>
    <w:rsid w:val="00C31AA9"/>
    <w:rsid w:val="00C438DD"/>
    <w:rsid w:val="00C45472"/>
    <w:rsid w:val="00C47AB6"/>
    <w:rsid w:val="00C5720A"/>
    <w:rsid w:val="00C62F2F"/>
    <w:rsid w:val="00C64583"/>
    <w:rsid w:val="00C82ACE"/>
    <w:rsid w:val="00CA3D1D"/>
    <w:rsid w:val="00CA6022"/>
    <w:rsid w:val="00CB2311"/>
    <w:rsid w:val="00CC43BE"/>
    <w:rsid w:val="00CC5777"/>
    <w:rsid w:val="00CD38A5"/>
    <w:rsid w:val="00CD49F1"/>
    <w:rsid w:val="00CD7370"/>
    <w:rsid w:val="00CE75DC"/>
    <w:rsid w:val="00CF15F0"/>
    <w:rsid w:val="00CF2E27"/>
    <w:rsid w:val="00CF313E"/>
    <w:rsid w:val="00CF31E5"/>
    <w:rsid w:val="00CF4013"/>
    <w:rsid w:val="00CF58D8"/>
    <w:rsid w:val="00D033BC"/>
    <w:rsid w:val="00D35AD3"/>
    <w:rsid w:val="00D36D22"/>
    <w:rsid w:val="00D43D6B"/>
    <w:rsid w:val="00D46980"/>
    <w:rsid w:val="00D62C43"/>
    <w:rsid w:val="00D667F0"/>
    <w:rsid w:val="00D710E1"/>
    <w:rsid w:val="00D80780"/>
    <w:rsid w:val="00D828F2"/>
    <w:rsid w:val="00D8542F"/>
    <w:rsid w:val="00D87D98"/>
    <w:rsid w:val="00D90E4F"/>
    <w:rsid w:val="00D92FA3"/>
    <w:rsid w:val="00D95CEF"/>
    <w:rsid w:val="00DA58C4"/>
    <w:rsid w:val="00DA5B94"/>
    <w:rsid w:val="00DB52B2"/>
    <w:rsid w:val="00DB76C8"/>
    <w:rsid w:val="00DC568A"/>
    <w:rsid w:val="00DD403C"/>
    <w:rsid w:val="00E01A57"/>
    <w:rsid w:val="00E10753"/>
    <w:rsid w:val="00E114C9"/>
    <w:rsid w:val="00E13D5F"/>
    <w:rsid w:val="00E2040D"/>
    <w:rsid w:val="00E22065"/>
    <w:rsid w:val="00E22AF0"/>
    <w:rsid w:val="00E2301B"/>
    <w:rsid w:val="00E3048E"/>
    <w:rsid w:val="00E30FA1"/>
    <w:rsid w:val="00E36064"/>
    <w:rsid w:val="00E378AF"/>
    <w:rsid w:val="00E4176D"/>
    <w:rsid w:val="00E43A41"/>
    <w:rsid w:val="00E44360"/>
    <w:rsid w:val="00E477AC"/>
    <w:rsid w:val="00E47B02"/>
    <w:rsid w:val="00E54654"/>
    <w:rsid w:val="00E6249C"/>
    <w:rsid w:val="00E66D75"/>
    <w:rsid w:val="00E67DF7"/>
    <w:rsid w:val="00E71D30"/>
    <w:rsid w:val="00E7280C"/>
    <w:rsid w:val="00E773BD"/>
    <w:rsid w:val="00E80C50"/>
    <w:rsid w:val="00E816A1"/>
    <w:rsid w:val="00E82430"/>
    <w:rsid w:val="00E9114C"/>
    <w:rsid w:val="00E961C5"/>
    <w:rsid w:val="00EA1639"/>
    <w:rsid w:val="00EA54D3"/>
    <w:rsid w:val="00EA76DD"/>
    <w:rsid w:val="00EA7BBD"/>
    <w:rsid w:val="00EB6035"/>
    <w:rsid w:val="00EB619C"/>
    <w:rsid w:val="00EB6BC6"/>
    <w:rsid w:val="00EC25C9"/>
    <w:rsid w:val="00EC4421"/>
    <w:rsid w:val="00EE2A67"/>
    <w:rsid w:val="00EE3F4E"/>
    <w:rsid w:val="00EF0040"/>
    <w:rsid w:val="00EF2BC4"/>
    <w:rsid w:val="00EF5696"/>
    <w:rsid w:val="00F04FB2"/>
    <w:rsid w:val="00F1240E"/>
    <w:rsid w:val="00F17380"/>
    <w:rsid w:val="00F20A6B"/>
    <w:rsid w:val="00F22B74"/>
    <w:rsid w:val="00F25937"/>
    <w:rsid w:val="00F3253B"/>
    <w:rsid w:val="00F40781"/>
    <w:rsid w:val="00F444A7"/>
    <w:rsid w:val="00F44E9A"/>
    <w:rsid w:val="00F50DC5"/>
    <w:rsid w:val="00F5463C"/>
    <w:rsid w:val="00F56A2A"/>
    <w:rsid w:val="00F56BD5"/>
    <w:rsid w:val="00F7188E"/>
    <w:rsid w:val="00F8677B"/>
    <w:rsid w:val="00F92100"/>
    <w:rsid w:val="00F93E25"/>
    <w:rsid w:val="00F96908"/>
    <w:rsid w:val="00F9748B"/>
    <w:rsid w:val="00FA0067"/>
    <w:rsid w:val="00FA5165"/>
    <w:rsid w:val="00FA7AC8"/>
    <w:rsid w:val="00FB0A12"/>
    <w:rsid w:val="00FB2A10"/>
    <w:rsid w:val="00FB315D"/>
    <w:rsid w:val="00FB4AA2"/>
    <w:rsid w:val="00FC3118"/>
    <w:rsid w:val="00FC5A04"/>
    <w:rsid w:val="00FD12FF"/>
    <w:rsid w:val="00FE0F89"/>
    <w:rsid w:val="00FE108F"/>
    <w:rsid w:val="00FE1763"/>
    <w:rsid w:val="00FE66EA"/>
    <w:rsid w:val="00FF1B5E"/>
    <w:rsid w:val="00FF1C81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864"/>
        <w:tab w:val="right" w:pos="9356"/>
      </w:tabs>
      <w:overflowPunct w:val="0"/>
      <w:autoSpaceDE w:val="0"/>
      <w:autoSpaceDN w:val="0"/>
      <w:adjustRightInd w:val="0"/>
      <w:spacing w:before="240" w:after="60"/>
      <w:ind w:left="864" w:hanging="864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pPr>
      <w:widowControl w:val="0"/>
      <w:tabs>
        <w:tab w:val="left" w:pos="1008"/>
        <w:tab w:val="right" w:pos="9356"/>
      </w:tabs>
      <w:overflowPunct w:val="0"/>
      <w:autoSpaceDE w:val="0"/>
      <w:autoSpaceDN w:val="0"/>
      <w:adjustRightInd w:val="0"/>
      <w:spacing w:before="240" w:after="60"/>
      <w:ind w:left="1008" w:hanging="1008"/>
      <w:jc w:val="both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"/>
    <w:next w:val="a"/>
    <w:qFormat/>
    <w:pPr>
      <w:widowControl w:val="0"/>
      <w:tabs>
        <w:tab w:val="left" w:pos="1152"/>
        <w:tab w:val="right" w:pos="9356"/>
      </w:tabs>
      <w:overflowPunct w:val="0"/>
      <w:autoSpaceDE w:val="0"/>
      <w:autoSpaceDN w:val="0"/>
      <w:adjustRightInd w:val="0"/>
      <w:spacing w:before="240" w:after="60"/>
      <w:ind w:left="1152" w:hanging="1152"/>
      <w:jc w:val="both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qFormat/>
    <w:pPr>
      <w:widowControl w:val="0"/>
      <w:tabs>
        <w:tab w:val="left" w:pos="1296"/>
        <w:tab w:val="right" w:pos="9356"/>
      </w:tabs>
      <w:overflowPunct w:val="0"/>
      <w:autoSpaceDE w:val="0"/>
      <w:autoSpaceDN w:val="0"/>
      <w:adjustRightInd w:val="0"/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widowControl w:val="0"/>
      <w:tabs>
        <w:tab w:val="left" w:pos="1440"/>
        <w:tab w:val="right" w:pos="9356"/>
      </w:tabs>
      <w:overflowPunct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qFormat/>
    <w:pPr>
      <w:widowControl w:val="0"/>
      <w:tabs>
        <w:tab w:val="left" w:pos="1584"/>
        <w:tab w:val="right" w:pos="9356"/>
      </w:tabs>
      <w:overflowPunct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2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both"/>
    </w:pPr>
    <w:rPr>
      <w:rFonts w:cs="Arial"/>
      <w:color w:val="000000"/>
    </w:rPr>
  </w:style>
  <w:style w:type="paragraph" w:styleId="31">
    <w:name w:val="Body Text 3"/>
    <w:basedOn w:val="a"/>
    <w:pPr>
      <w:jc w:val="both"/>
    </w:pPr>
    <w:rPr>
      <w:rFonts w:cs="Arial"/>
      <w:color w:val="000000"/>
      <w:sz w:val="18"/>
    </w:rPr>
  </w:style>
  <w:style w:type="paragraph" w:styleId="a7">
    <w:name w:val="Block Text"/>
    <w:basedOn w:val="a"/>
    <w:pPr>
      <w:ind w:left="900" w:right="-906"/>
      <w:jc w:val="both"/>
    </w:pPr>
    <w:rPr>
      <w:rFonts w:cs="Arial"/>
      <w:color w:val="000000"/>
      <w:sz w:val="18"/>
    </w:rPr>
  </w:style>
  <w:style w:type="paragraph" w:customStyle="1" w:styleId="ConsNonformat">
    <w:name w:val="ConsNonformat"/>
    <w:rsid w:val="00BC04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2535A"/>
    <w:rPr>
      <w:rFonts w:ascii="Tahoma" w:hAnsi="Tahoma" w:cs="Tahoma"/>
      <w:sz w:val="16"/>
      <w:szCs w:val="16"/>
    </w:rPr>
  </w:style>
  <w:style w:type="character" w:styleId="a9">
    <w:name w:val="Hyperlink"/>
    <w:rsid w:val="00C021C8"/>
    <w:rPr>
      <w:color w:val="0000FF"/>
      <w:u w:val="single"/>
    </w:rPr>
  </w:style>
  <w:style w:type="table" w:styleId="aa">
    <w:name w:val="Table Grid"/>
    <w:basedOn w:val="a1"/>
    <w:uiPriority w:val="59"/>
    <w:rsid w:val="001753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864"/>
        <w:tab w:val="right" w:pos="9356"/>
      </w:tabs>
      <w:overflowPunct w:val="0"/>
      <w:autoSpaceDE w:val="0"/>
      <w:autoSpaceDN w:val="0"/>
      <w:adjustRightInd w:val="0"/>
      <w:spacing w:before="240" w:after="60"/>
      <w:ind w:left="864" w:hanging="864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pPr>
      <w:widowControl w:val="0"/>
      <w:tabs>
        <w:tab w:val="left" w:pos="1008"/>
        <w:tab w:val="right" w:pos="9356"/>
      </w:tabs>
      <w:overflowPunct w:val="0"/>
      <w:autoSpaceDE w:val="0"/>
      <w:autoSpaceDN w:val="0"/>
      <w:adjustRightInd w:val="0"/>
      <w:spacing w:before="240" w:after="60"/>
      <w:ind w:left="1008" w:hanging="1008"/>
      <w:jc w:val="both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"/>
    <w:next w:val="a"/>
    <w:qFormat/>
    <w:pPr>
      <w:widowControl w:val="0"/>
      <w:tabs>
        <w:tab w:val="left" w:pos="1152"/>
        <w:tab w:val="right" w:pos="9356"/>
      </w:tabs>
      <w:overflowPunct w:val="0"/>
      <w:autoSpaceDE w:val="0"/>
      <w:autoSpaceDN w:val="0"/>
      <w:adjustRightInd w:val="0"/>
      <w:spacing w:before="240" w:after="60"/>
      <w:ind w:left="1152" w:hanging="1152"/>
      <w:jc w:val="both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qFormat/>
    <w:pPr>
      <w:widowControl w:val="0"/>
      <w:tabs>
        <w:tab w:val="left" w:pos="1296"/>
        <w:tab w:val="right" w:pos="9356"/>
      </w:tabs>
      <w:overflowPunct w:val="0"/>
      <w:autoSpaceDE w:val="0"/>
      <w:autoSpaceDN w:val="0"/>
      <w:adjustRightInd w:val="0"/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widowControl w:val="0"/>
      <w:tabs>
        <w:tab w:val="left" w:pos="1440"/>
        <w:tab w:val="right" w:pos="9356"/>
      </w:tabs>
      <w:overflowPunct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qFormat/>
    <w:pPr>
      <w:widowControl w:val="0"/>
      <w:tabs>
        <w:tab w:val="left" w:pos="1584"/>
        <w:tab w:val="right" w:pos="9356"/>
      </w:tabs>
      <w:overflowPunct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2"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both"/>
    </w:pPr>
    <w:rPr>
      <w:rFonts w:cs="Arial"/>
      <w:color w:val="000000"/>
    </w:rPr>
  </w:style>
  <w:style w:type="paragraph" w:styleId="31">
    <w:name w:val="Body Text 3"/>
    <w:basedOn w:val="a"/>
    <w:pPr>
      <w:jc w:val="both"/>
    </w:pPr>
    <w:rPr>
      <w:rFonts w:cs="Arial"/>
      <w:color w:val="000000"/>
      <w:sz w:val="18"/>
    </w:rPr>
  </w:style>
  <w:style w:type="paragraph" w:styleId="a7">
    <w:name w:val="Block Text"/>
    <w:basedOn w:val="a"/>
    <w:pPr>
      <w:ind w:left="900" w:right="-906"/>
      <w:jc w:val="both"/>
    </w:pPr>
    <w:rPr>
      <w:rFonts w:cs="Arial"/>
      <w:color w:val="000000"/>
      <w:sz w:val="18"/>
    </w:rPr>
  </w:style>
  <w:style w:type="paragraph" w:customStyle="1" w:styleId="ConsNonformat">
    <w:name w:val="ConsNonformat"/>
    <w:rsid w:val="00BC04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2535A"/>
    <w:rPr>
      <w:rFonts w:ascii="Tahoma" w:hAnsi="Tahoma" w:cs="Tahoma"/>
      <w:sz w:val="16"/>
      <w:szCs w:val="16"/>
    </w:rPr>
  </w:style>
  <w:style w:type="character" w:styleId="a9">
    <w:name w:val="Hyperlink"/>
    <w:rsid w:val="00C021C8"/>
    <w:rPr>
      <w:color w:val="0000FF"/>
      <w:u w:val="single"/>
    </w:rPr>
  </w:style>
  <w:style w:type="table" w:styleId="aa">
    <w:name w:val="Table Grid"/>
    <w:basedOn w:val="a1"/>
    <w:uiPriority w:val="59"/>
    <w:rsid w:val="001753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жилым комплексом</vt:lpstr>
    </vt:vector>
  </TitlesOfParts>
  <Company>Mobil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жилым комплексом</dc:title>
  <dc:creator>MAX</dc:creator>
  <cp:lastModifiedBy>Yury</cp:lastModifiedBy>
  <cp:revision>2</cp:revision>
  <cp:lastPrinted>2014-10-01T16:57:00Z</cp:lastPrinted>
  <dcterms:created xsi:type="dcterms:W3CDTF">2018-10-05T22:05:00Z</dcterms:created>
  <dcterms:modified xsi:type="dcterms:W3CDTF">2018-10-05T22:05:00Z</dcterms:modified>
</cp:coreProperties>
</file>